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1631" w14:textId="77777777" w:rsidR="0003331F" w:rsidRPr="00CA65DC" w:rsidRDefault="00CA65DC" w:rsidP="00CA65DC">
      <w:pPr>
        <w:spacing w:line="240" w:lineRule="auto"/>
        <w:rPr>
          <w:rFonts w:ascii="Arial" w:hAnsi="Arial" w:cs="Arial"/>
          <w:b/>
          <w:noProof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t xml:space="preserve">                                </w:t>
      </w:r>
      <w:r w:rsidRPr="00CA65DC">
        <w:rPr>
          <w:rFonts w:ascii="Arial" w:hAnsi="Arial" w:cs="Arial"/>
          <w:b/>
          <w:noProof/>
          <w:sz w:val="18"/>
          <w:szCs w:val="18"/>
        </w:rPr>
        <w:t>International Conference on Applied Mathematics and Computational</w:t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CA65DC">
        <w:rPr>
          <w:rFonts w:ascii="Arial" w:hAnsi="Arial" w:cs="Arial"/>
          <w:b/>
          <w:noProof/>
          <w:sz w:val="18"/>
          <w:szCs w:val="18"/>
        </w:rPr>
        <w:t>Fluid Dynamics (ICAMCFD - 2026)</w:t>
      </w:r>
      <w:r w:rsidR="009C1E83">
        <w:rPr>
          <w:rFonts w:ascii="Arial" w:hAnsi="Arial" w:cs="Arial"/>
          <w:b/>
          <w:noProof/>
          <w:sz w:val="18"/>
          <w:szCs w:val="18"/>
        </w:rPr>
        <w:br/>
      </w:r>
      <w:r>
        <w:rPr>
          <w:rFonts w:ascii="Arial" w:hAnsi="Arial" w:cs="Arial"/>
          <w:b/>
          <w:noProof/>
          <w:sz w:val="18"/>
          <w:szCs w:val="18"/>
        </w:rPr>
        <w:t xml:space="preserve">                                                                    </w:t>
      </w:r>
      <w:r w:rsidR="00267113">
        <w:rPr>
          <w:rFonts w:ascii="Arial" w:hAnsi="Arial" w:cs="Arial"/>
          <w:b/>
          <w:noProof/>
          <w:sz w:val="18"/>
          <w:szCs w:val="18"/>
        </w:rPr>
        <w:t xml:space="preserve">    </w:t>
      </w:r>
      <w:r>
        <w:rPr>
          <w:rFonts w:ascii="Arial" w:hAnsi="Arial" w:cs="Arial"/>
          <w:b/>
          <w:noProof/>
          <w:sz w:val="18"/>
          <w:szCs w:val="18"/>
        </w:rPr>
        <w:t>January</w:t>
      </w:r>
      <w:r w:rsidR="009C1E83" w:rsidRPr="009C1E83">
        <w:rPr>
          <w:rFonts w:ascii="Arial" w:hAnsi="Arial" w:cs="Arial"/>
          <w:b/>
          <w:noProof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t>30</w:t>
      </w:r>
      <w:r w:rsidR="00C21911">
        <w:rPr>
          <w:rFonts w:ascii="Arial" w:hAnsi="Arial" w:cs="Arial"/>
          <w:b/>
          <w:noProof/>
          <w:sz w:val="18"/>
          <w:szCs w:val="18"/>
        </w:rPr>
        <w:t>-</w:t>
      </w:r>
      <w:r>
        <w:rPr>
          <w:rFonts w:ascii="Arial" w:hAnsi="Arial" w:cs="Arial"/>
          <w:b/>
          <w:noProof/>
          <w:sz w:val="18"/>
          <w:szCs w:val="18"/>
        </w:rPr>
        <w:t>February 0</w:t>
      </w:r>
      <w:r w:rsidR="00BA189B">
        <w:rPr>
          <w:rFonts w:ascii="Arial" w:hAnsi="Arial" w:cs="Arial"/>
          <w:b/>
          <w:noProof/>
          <w:sz w:val="18"/>
          <w:szCs w:val="18"/>
        </w:rPr>
        <w:t>1</w:t>
      </w:r>
      <w:r w:rsidR="009C1E83" w:rsidRPr="009C1E83">
        <w:rPr>
          <w:rFonts w:ascii="Arial" w:hAnsi="Arial" w:cs="Arial"/>
          <w:b/>
          <w:noProof/>
          <w:sz w:val="18"/>
          <w:szCs w:val="18"/>
        </w:rPr>
        <w:t>, 202</w:t>
      </w:r>
      <w:r>
        <w:rPr>
          <w:rFonts w:ascii="Arial" w:hAnsi="Arial" w:cs="Arial"/>
          <w:b/>
          <w:noProof/>
          <w:sz w:val="18"/>
          <w:szCs w:val="18"/>
        </w:rPr>
        <w:t>6</w:t>
      </w:r>
      <w:r w:rsidR="009C1E83" w:rsidRPr="009C1E83">
        <w:rPr>
          <w:rFonts w:ascii="Arial" w:hAnsi="Arial" w:cs="Arial"/>
          <w:b/>
          <w:noProof/>
          <w:sz w:val="18"/>
          <w:szCs w:val="18"/>
        </w:rPr>
        <w:t xml:space="preserve">, </w:t>
      </w:r>
      <w:r>
        <w:rPr>
          <w:rFonts w:ascii="Arial" w:hAnsi="Arial" w:cs="Arial"/>
          <w:b/>
          <w:noProof/>
          <w:sz w:val="18"/>
          <w:szCs w:val="18"/>
        </w:rPr>
        <w:t>MNNIT Allahabad</w:t>
      </w:r>
      <w:r w:rsidR="00E302EB">
        <w:rPr>
          <w:rFonts w:ascii="Arial" w:hAnsi="Arial" w:cs="Arial"/>
          <w:b/>
          <w:noProof/>
          <w:sz w:val="18"/>
          <w:szCs w:val="18"/>
        </w:rPr>
        <w:t>,</w:t>
      </w:r>
      <w:r>
        <w:rPr>
          <w:rFonts w:ascii="Arial" w:hAnsi="Arial" w:cs="Arial"/>
          <w:b/>
          <w:noProof/>
          <w:sz w:val="18"/>
          <w:szCs w:val="18"/>
        </w:rPr>
        <w:t xml:space="preserve"> Prayagraj</w:t>
      </w:r>
      <w:r w:rsidR="00BA189B">
        <w:rPr>
          <w:rFonts w:ascii="Arial" w:hAnsi="Arial" w:cs="Arial"/>
          <w:b/>
          <w:noProof/>
          <w:sz w:val="18"/>
          <w:szCs w:val="18"/>
        </w:rPr>
        <w:t>,</w:t>
      </w:r>
      <w:r w:rsidR="00E302EB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9C1E83" w:rsidRPr="009C1E83">
        <w:rPr>
          <w:rFonts w:ascii="Arial" w:hAnsi="Arial" w:cs="Arial"/>
          <w:b/>
          <w:noProof/>
          <w:sz w:val="18"/>
          <w:szCs w:val="18"/>
        </w:rPr>
        <w:t xml:space="preserve"> India. (TNR 10 Bold)</w:t>
      </w:r>
      <w:r w:rsidR="00DD7767" w:rsidRPr="003F2C7C">
        <w:rPr>
          <w:rFonts w:ascii="Arial" w:hAnsi="Arial" w:cs="Arial"/>
          <w:b/>
          <w:noProof/>
          <w:sz w:val="20"/>
          <w:szCs w:val="20"/>
        </w:rPr>
        <w:t xml:space="preserve"> </w:t>
      </w:r>
    </w:p>
    <w:p w14:paraId="606FFF89" w14:textId="77777777" w:rsidR="0003331F" w:rsidRPr="003F2C7C" w:rsidRDefault="00CA65DC" w:rsidP="00FD582E">
      <w:pPr>
        <w:spacing w:after="24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ICAMCFD </w:t>
      </w:r>
      <w:r w:rsidR="005903CE" w:rsidRPr="003F2C7C">
        <w:rPr>
          <w:rFonts w:ascii="Arial" w:hAnsi="Arial" w:cs="Arial"/>
          <w:b/>
        </w:rPr>
        <w:t>20</w:t>
      </w:r>
      <w:r w:rsidR="00C219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6</w:t>
      </w:r>
      <w:r w:rsidR="00DD7767" w:rsidRPr="003F2C7C">
        <w:rPr>
          <w:rFonts w:ascii="Arial" w:hAnsi="Arial" w:cs="Arial"/>
          <w:b/>
        </w:rPr>
        <w:t>–</w:t>
      </w:r>
      <w:r w:rsidR="00C27949" w:rsidRPr="003F2C7C">
        <w:rPr>
          <w:rFonts w:ascii="Arial" w:hAnsi="Arial" w:cs="Arial"/>
          <w:b/>
        </w:rPr>
        <w:t>XX</w:t>
      </w:r>
      <w:r w:rsidR="00006414">
        <w:rPr>
          <w:rFonts w:ascii="Arial" w:hAnsi="Arial" w:cs="Arial"/>
          <w:b/>
        </w:rPr>
        <w:t>X</w:t>
      </w:r>
      <w:r w:rsidR="00FD582E">
        <w:rPr>
          <w:rFonts w:ascii="Arial" w:hAnsi="Arial" w:cs="Arial"/>
          <w:b/>
        </w:rPr>
        <w:t xml:space="preserve"> 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>(</w:t>
      </w:r>
      <w:r w:rsidR="0076267D">
        <w:rPr>
          <w:rFonts w:ascii="Arial" w:hAnsi="Arial" w:cs="Arial"/>
          <w:b/>
          <w:color w:val="0000CC"/>
          <w:sz w:val="20"/>
          <w:szCs w:val="20"/>
        </w:rPr>
        <w:t xml:space="preserve">Paper ID, 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>1</w:t>
      </w:r>
      <w:r w:rsidR="00FD582E">
        <w:rPr>
          <w:rFonts w:ascii="Arial" w:hAnsi="Arial" w:cs="Arial"/>
          <w:b/>
          <w:color w:val="0000CC"/>
          <w:sz w:val="20"/>
          <w:szCs w:val="20"/>
        </w:rPr>
        <w:t>1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 xml:space="preserve"> Point Ari</w:t>
      </w:r>
      <w:r w:rsidR="007B2434">
        <w:rPr>
          <w:rFonts w:ascii="Arial" w:hAnsi="Arial" w:cs="Arial"/>
          <w:b/>
          <w:color w:val="0000CC"/>
          <w:sz w:val="20"/>
          <w:szCs w:val="20"/>
        </w:rPr>
        <w:t>a</w:t>
      </w:r>
      <w:r w:rsidR="00FD582E" w:rsidRPr="00881CAF">
        <w:rPr>
          <w:rFonts w:ascii="Arial" w:hAnsi="Arial" w:cs="Arial"/>
          <w:b/>
          <w:color w:val="0000CC"/>
          <w:sz w:val="20"/>
          <w:szCs w:val="20"/>
        </w:rPr>
        <w:t>l, Bold)</w:t>
      </w:r>
      <w:r w:rsidR="00DD7767" w:rsidRPr="003F2C7C">
        <w:rPr>
          <w:rFonts w:ascii="Arial" w:hAnsi="Arial" w:cs="Arial"/>
          <w:b/>
        </w:rPr>
        <w:t xml:space="preserve"> </w:t>
      </w:r>
    </w:p>
    <w:p w14:paraId="43AB0B47" w14:textId="77777777" w:rsidR="008A2E0B" w:rsidRPr="00881CAF" w:rsidRDefault="00C27949" w:rsidP="00146778">
      <w:pPr>
        <w:spacing w:after="0" w:line="240" w:lineRule="auto"/>
        <w:jc w:val="center"/>
        <w:rPr>
          <w:rFonts w:ascii="Arial" w:hAnsi="Arial" w:cs="Arial"/>
          <w:b/>
          <w:color w:val="0000CC"/>
        </w:rPr>
      </w:pPr>
      <w:r w:rsidRPr="0068331E">
        <w:rPr>
          <w:rFonts w:ascii="Arial" w:hAnsi="Arial" w:cs="Arial"/>
          <w:b/>
          <w:sz w:val="24"/>
          <w:szCs w:val="24"/>
        </w:rPr>
        <w:t>T</w:t>
      </w:r>
      <w:r w:rsidR="00881CAF">
        <w:rPr>
          <w:rFonts w:ascii="Arial" w:hAnsi="Arial" w:cs="Arial"/>
          <w:b/>
          <w:sz w:val="24"/>
          <w:szCs w:val="24"/>
        </w:rPr>
        <w:t>his is How the Paper Ti</w:t>
      </w:r>
      <w:r w:rsidR="008A2E0B">
        <w:rPr>
          <w:rFonts w:ascii="Arial" w:hAnsi="Arial" w:cs="Arial"/>
          <w:b/>
          <w:sz w:val="24"/>
          <w:szCs w:val="24"/>
        </w:rPr>
        <w:t>tle</w:t>
      </w:r>
      <w:r w:rsidRPr="0068331E">
        <w:rPr>
          <w:rFonts w:ascii="Arial" w:hAnsi="Arial" w:cs="Arial"/>
          <w:b/>
          <w:sz w:val="24"/>
          <w:szCs w:val="24"/>
        </w:rPr>
        <w:t xml:space="preserve"> </w:t>
      </w:r>
      <w:r w:rsidR="00881CAF">
        <w:rPr>
          <w:rFonts w:ascii="Arial" w:hAnsi="Arial" w:cs="Arial"/>
          <w:b/>
          <w:sz w:val="24"/>
          <w:szCs w:val="24"/>
        </w:rPr>
        <w:t>Should be Written</w:t>
      </w:r>
      <w:r w:rsidRPr="0068331E">
        <w:rPr>
          <w:rFonts w:ascii="Arial" w:hAnsi="Arial" w:cs="Arial"/>
          <w:b/>
          <w:sz w:val="24"/>
          <w:szCs w:val="24"/>
        </w:rPr>
        <w:t xml:space="preserve"> </w:t>
      </w:r>
      <w:r w:rsidRPr="00881CAF">
        <w:rPr>
          <w:rFonts w:ascii="Arial" w:hAnsi="Arial" w:cs="Arial"/>
          <w:b/>
          <w:color w:val="0000CC"/>
          <w:sz w:val="24"/>
          <w:szCs w:val="24"/>
        </w:rPr>
        <w:t xml:space="preserve">(12 Point </w:t>
      </w:r>
      <w:r w:rsidR="008A2E0B" w:rsidRPr="00881CAF">
        <w:rPr>
          <w:rFonts w:ascii="Arial" w:hAnsi="Arial" w:cs="Arial"/>
          <w:b/>
          <w:color w:val="0000CC"/>
          <w:sz w:val="24"/>
          <w:szCs w:val="24"/>
        </w:rPr>
        <w:t>Arial</w:t>
      </w:r>
      <w:r w:rsidR="00881CAF" w:rsidRPr="00881CAF">
        <w:rPr>
          <w:rFonts w:ascii="Arial" w:hAnsi="Arial" w:cs="Arial"/>
          <w:b/>
          <w:color w:val="0000CC"/>
          <w:sz w:val="24"/>
          <w:szCs w:val="24"/>
        </w:rPr>
        <w:t>, bold</w:t>
      </w:r>
      <w:r w:rsidRPr="00881CAF">
        <w:rPr>
          <w:rFonts w:ascii="Arial" w:hAnsi="Arial" w:cs="Arial"/>
          <w:b/>
          <w:color w:val="0000CC"/>
          <w:sz w:val="24"/>
          <w:szCs w:val="24"/>
        </w:rPr>
        <w:t>)</w:t>
      </w:r>
      <w:r w:rsidR="008A2E0B" w:rsidRPr="00881CAF">
        <w:rPr>
          <w:rFonts w:ascii="Arial" w:hAnsi="Arial" w:cs="Arial"/>
          <w:b/>
          <w:color w:val="0000CC"/>
          <w:sz w:val="24"/>
          <w:szCs w:val="24"/>
        </w:rPr>
        <w:t xml:space="preserve">  </w:t>
      </w:r>
    </w:p>
    <w:p w14:paraId="13DC7AD6" w14:textId="77777777" w:rsidR="00522295" w:rsidRPr="00881CAF" w:rsidRDefault="00522295" w:rsidP="00146778">
      <w:pPr>
        <w:spacing w:after="0" w:line="240" w:lineRule="auto"/>
        <w:jc w:val="center"/>
        <w:rPr>
          <w:rFonts w:ascii="Arial" w:hAnsi="Arial" w:cs="Arial"/>
          <w:b/>
          <w:color w:val="0000CC"/>
        </w:rPr>
      </w:pPr>
    </w:p>
    <w:p w14:paraId="0C6127A1" w14:textId="77777777" w:rsidR="00810D91" w:rsidRPr="00881CAF" w:rsidRDefault="00476567" w:rsidP="00146778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First</w:t>
      </w:r>
      <w:r w:rsidR="0046451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Author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Second Author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464519">
        <w:rPr>
          <w:rFonts w:ascii="Arial" w:hAnsi="Arial" w:cs="Arial"/>
          <w:b/>
          <w:bCs/>
          <w:color w:val="000000"/>
          <w:sz w:val="20"/>
          <w:szCs w:val="20"/>
        </w:rPr>
        <w:t>T. A</w:t>
      </w:r>
      <w:r>
        <w:rPr>
          <w:rFonts w:ascii="Arial" w:hAnsi="Arial" w:cs="Arial"/>
          <w:b/>
          <w:bCs/>
          <w:color w:val="000000"/>
          <w:sz w:val="20"/>
          <w:szCs w:val="20"/>
        </w:rPr>
        <w:t>uthor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3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000000"/>
          <w:sz w:val="20"/>
          <w:szCs w:val="20"/>
        </w:rPr>
        <w:t>Fourth C</w:t>
      </w:r>
      <w:r w:rsidR="00810D91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>Author</w:t>
      </w:r>
      <w:r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006414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*</w:t>
      </w:r>
      <w:r w:rsidR="00881CAF" w:rsidRPr="00881CA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>(10 Point Arial</w:t>
      </w:r>
      <w:r w:rsidR="00881CAF">
        <w:rPr>
          <w:rFonts w:ascii="Arial" w:hAnsi="Arial" w:cs="Arial"/>
          <w:b/>
          <w:color w:val="0000CC"/>
          <w:sz w:val="20"/>
          <w:szCs w:val="20"/>
        </w:rPr>
        <w:t>, bold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 xml:space="preserve">)  </w:t>
      </w:r>
    </w:p>
    <w:p w14:paraId="063A14B2" w14:textId="77777777" w:rsidR="00810D91" w:rsidRPr="00881CAF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D38B5E5" w14:textId="77777777" w:rsidR="00810D91" w:rsidRPr="00810D91" w:rsidRDefault="00810D91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1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Department of Mechanical </w:t>
      </w:r>
      <w:r w:rsidR="00476567">
        <w:rPr>
          <w:rFonts w:ascii="Arial" w:hAnsi="Arial" w:cs="Arial"/>
          <w:color w:val="000000"/>
          <w:sz w:val="20"/>
          <w:szCs w:val="20"/>
        </w:rPr>
        <w:t xml:space="preserve">Engineering, </w:t>
      </w:r>
      <w:r w:rsidR="00CA65DC">
        <w:rPr>
          <w:rFonts w:ascii="Arial" w:hAnsi="Arial" w:cs="Arial"/>
          <w:color w:val="000000"/>
          <w:sz w:val="20"/>
          <w:szCs w:val="20"/>
        </w:rPr>
        <w:t xml:space="preserve">MNNIT </w:t>
      </w:r>
      <w:proofErr w:type="spellStart"/>
      <w:r w:rsidR="00CA65DC">
        <w:rPr>
          <w:rFonts w:ascii="Arial" w:hAnsi="Arial" w:cs="Arial"/>
          <w:color w:val="000000"/>
          <w:sz w:val="20"/>
          <w:szCs w:val="20"/>
        </w:rPr>
        <w:t>Allhabad</w:t>
      </w:r>
      <w:proofErr w:type="spellEnd"/>
      <w:r w:rsidR="00CA65DC">
        <w:rPr>
          <w:rFonts w:ascii="Arial" w:hAnsi="Arial" w:cs="Arial"/>
          <w:color w:val="000000"/>
          <w:sz w:val="20"/>
          <w:szCs w:val="20"/>
        </w:rPr>
        <w:t>, Prayagraj</w:t>
      </w:r>
      <w:r w:rsidR="00BA189B" w:rsidRPr="00BA189B">
        <w:rPr>
          <w:rFonts w:ascii="Arial" w:hAnsi="Arial" w:cs="Arial"/>
          <w:color w:val="000000"/>
          <w:sz w:val="20"/>
          <w:szCs w:val="20"/>
        </w:rPr>
        <w:t xml:space="preserve"> </w:t>
      </w:r>
      <w:r w:rsidR="00464519">
        <w:rPr>
          <w:rFonts w:ascii="Arial" w:hAnsi="Arial" w:cs="Arial"/>
          <w:color w:val="000000"/>
          <w:sz w:val="20"/>
          <w:szCs w:val="20"/>
        </w:rPr>
        <w:t>-</w:t>
      </w:r>
      <w:r w:rsidR="00CA65DC">
        <w:rPr>
          <w:rFonts w:ascii="Arial" w:hAnsi="Arial" w:cs="Arial"/>
          <w:color w:val="000000"/>
          <w:sz w:val="20"/>
          <w:szCs w:val="20"/>
        </w:rPr>
        <w:t>211004</w:t>
      </w:r>
      <w:r w:rsidR="00464519">
        <w:rPr>
          <w:rFonts w:ascii="Arial" w:hAnsi="Arial" w:cs="Arial"/>
          <w:color w:val="000000"/>
          <w:sz w:val="20"/>
          <w:szCs w:val="20"/>
        </w:rPr>
        <w:t>, India</w:t>
      </w:r>
      <w:r w:rsidR="00881CAF">
        <w:rPr>
          <w:rFonts w:ascii="Arial" w:hAnsi="Arial" w:cs="Arial"/>
          <w:color w:val="000000"/>
          <w:sz w:val="20"/>
          <w:szCs w:val="20"/>
        </w:rPr>
        <w:t xml:space="preserve"> </w:t>
      </w:r>
      <w:r w:rsidR="00881CAF" w:rsidRPr="00881CAF">
        <w:rPr>
          <w:rFonts w:ascii="Arial" w:hAnsi="Arial" w:cs="Arial"/>
          <w:color w:val="0000CC"/>
          <w:sz w:val="20"/>
          <w:szCs w:val="20"/>
        </w:rPr>
        <w:t xml:space="preserve">(10 Point Arial, </w:t>
      </w:r>
      <w:proofErr w:type="spellStart"/>
      <w:r w:rsidR="00881CAF" w:rsidRPr="00881CAF">
        <w:rPr>
          <w:rFonts w:ascii="Arial" w:hAnsi="Arial" w:cs="Arial"/>
          <w:color w:val="0000CC"/>
          <w:sz w:val="20"/>
          <w:szCs w:val="20"/>
        </w:rPr>
        <w:t>unbold</w:t>
      </w:r>
      <w:proofErr w:type="spellEnd"/>
      <w:r w:rsidR="00881CAF" w:rsidRPr="00881CAF">
        <w:rPr>
          <w:rFonts w:ascii="Arial" w:hAnsi="Arial" w:cs="Arial"/>
          <w:color w:val="0000CC"/>
          <w:sz w:val="20"/>
          <w:szCs w:val="20"/>
        </w:rPr>
        <w:t>)</w:t>
      </w:r>
      <w:r w:rsidR="00881CAF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03A70C1B" w14:textId="77777777" w:rsidR="00810D91" w:rsidRDefault="00810D91" w:rsidP="00146778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810D9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2</w:t>
      </w:r>
      <w:r w:rsidR="00464519">
        <w:rPr>
          <w:rFonts w:ascii="Arial" w:hAnsi="Arial" w:cs="Arial"/>
          <w:color w:val="000000"/>
          <w:sz w:val="20"/>
          <w:szCs w:val="20"/>
        </w:rPr>
        <w:t xml:space="preserve">Department of Applied Mechanics, IIT Delhi, New Delhi-110016, India 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 xml:space="preserve">(10 Point Arial, </w:t>
      </w:r>
      <w:proofErr w:type="spellStart"/>
      <w:r w:rsidR="00464519" w:rsidRPr="00881CAF">
        <w:rPr>
          <w:rFonts w:ascii="Arial" w:hAnsi="Arial" w:cs="Arial"/>
          <w:color w:val="0000CC"/>
          <w:sz w:val="20"/>
          <w:szCs w:val="20"/>
        </w:rPr>
        <w:t>unbold</w:t>
      </w:r>
      <w:proofErr w:type="spellEnd"/>
      <w:r w:rsidR="00464519" w:rsidRPr="00881CAF">
        <w:rPr>
          <w:rFonts w:ascii="Arial" w:hAnsi="Arial" w:cs="Arial"/>
          <w:color w:val="0000CC"/>
          <w:sz w:val="20"/>
          <w:szCs w:val="20"/>
        </w:rPr>
        <w:t>)</w:t>
      </w:r>
      <w:r w:rsidR="00464519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3A88094D" w14:textId="77777777" w:rsidR="00006414" w:rsidRPr="00810D91" w:rsidRDefault="00006414" w:rsidP="0014677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06414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006414">
        <w:rPr>
          <w:rFonts w:ascii="Arial" w:hAnsi="Arial" w:cs="Arial"/>
          <w:color w:val="000000"/>
          <w:sz w:val="20"/>
          <w:szCs w:val="20"/>
        </w:rPr>
        <w:t xml:space="preserve">Department of Chemical Engineering, University of Ottawa, Ottawa, ON, Canada </w:t>
      </w:r>
      <w:r w:rsidRPr="00006414">
        <w:rPr>
          <w:rFonts w:ascii="Arial" w:hAnsi="Arial" w:cs="Arial"/>
          <w:color w:val="0000FF"/>
          <w:sz w:val="20"/>
          <w:szCs w:val="20"/>
        </w:rPr>
        <w:t xml:space="preserve">(10 Point Arial, </w:t>
      </w:r>
      <w:proofErr w:type="spellStart"/>
      <w:r w:rsidRPr="00006414">
        <w:rPr>
          <w:rFonts w:ascii="Arial" w:hAnsi="Arial" w:cs="Arial"/>
          <w:color w:val="0000FF"/>
          <w:sz w:val="20"/>
          <w:szCs w:val="20"/>
        </w:rPr>
        <w:t>unbold</w:t>
      </w:r>
      <w:proofErr w:type="spellEnd"/>
      <w:r w:rsidRPr="00006414">
        <w:rPr>
          <w:rFonts w:ascii="Arial" w:hAnsi="Arial" w:cs="Arial"/>
          <w:color w:val="0000FF"/>
          <w:sz w:val="20"/>
          <w:szCs w:val="20"/>
        </w:rPr>
        <w:t>)</w:t>
      </w:r>
      <w:r w:rsidRPr="00006414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FD9B03C" w14:textId="77777777" w:rsidR="00810D91" w:rsidRPr="00810D91" w:rsidRDefault="00BA189B" w:rsidP="00F1564A">
      <w:pPr>
        <w:spacing w:after="48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BA2CAC">
          <w:rPr>
            <w:rStyle w:val="Hyperlink"/>
            <w:rFonts w:ascii="Arial" w:hAnsi="Arial" w:cs="Arial"/>
            <w:sz w:val="20"/>
            <w:szCs w:val="20"/>
          </w:rPr>
          <w:t>first_author@nirmauni.ac.in</w:t>
        </w:r>
      </w:hyperlink>
      <w:r w:rsidR="00006414" w:rsidRPr="00006414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2E540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s_author</w:t>
        </w:r>
        <w:r w:rsidR="00476567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@iitd</w:t>
        </w:r>
        <w:r w:rsidR="00006414" w:rsidRPr="0000641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.ac.in</w:t>
        </w:r>
      </w:hyperlink>
      <w:r w:rsidR="00006414" w:rsidRPr="00006414"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2E540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third</w:t>
        </w:r>
        <w:r w:rsidR="00006414" w:rsidRPr="0000641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E5406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author</w:t>
        </w:r>
        <w:r w:rsidR="00006414" w:rsidRPr="0000641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@iitb.ac.in</w:t>
        </w:r>
      </w:hyperlink>
      <w:r w:rsidR="00006414" w:rsidRPr="00006414"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="00476567" w:rsidRPr="007C15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*corr_auth@iitd.ac.in</w:t>
        </w:r>
      </w:hyperlink>
      <w:r w:rsidR="00006414" w:rsidRPr="007C1549">
        <w:rPr>
          <w:rStyle w:val="Hyperlink"/>
          <w:color w:val="auto"/>
          <w:u w:val="none"/>
        </w:rPr>
        <w:t xml:space="preserve"> </w:t>
      </w:r>
      <w:r w:rsidR="00464519" w:rsidRPr="00881CAF">
        <w:rPr>
          <w:rFonts w:ascii="Arial" w:hAnsi="Arial" w:cs="Arial"/>
          <w:color w:val="0000CC"/>
          <w:sz w:val="20"/>
          <w:szCs w:val="20"/>
        </w:rPr>
        <w:t xml:space="preserve">(10 Point Arial, </w:t>
      </w:r>
      <w:proofErr w:type="spellStart"/>
      <w:r w:rsidR="00464519" w:rsidRPr="00881CAF">
        <w:rPr>
          <w:rFonts w:ascii="Arial" w:hAnsi="Arial" w:cs="Arial"/>
          <w:color w:val="0000CC"/>
          <w:sz w:val="20"/>
          <w:szCs w:val="20"/>
        </w:rPr>
        <w:t>unbold</w:t>
      </w:r>
      <w:proofErr w:type="spellEnd"/>
      <w:r w:rsidR="00464519" w:rsidRPr="00881CAF">
        <w:rPr>
          <w:rFonts w:ascii="Arial" w:hAnsi="Arial" w:cs="Arial"/>
          <w:color w:val="0000CC"/>
          <w:sz w:val="20"/>
          <w:szCs w:val="20"/>
        </w:rPr>
        <w:t>)</w:t>
      </w:r>
      <w:r w:rsidR="00464519" w:rsidRPr="00881CAF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2D4A986F" w14:textId="77777777" w:rsidR="000C3C93" w:rsidRPr="007342DF" w:rsidRDefault="000C3C93" w:rsidP="004632E5">
      <w:pPr>
        <w:jc w:val="both"/>
        <w:rPr>
          <w:rFonts w:ascii="Times New Roman" w:hAnsi="Times New Roman" w:cs="Times New Roman"/>
          <w:b/>
        </w:rPr>
        <w:sectPr w:rsidR="000C3C93" w:rsidRPr="007342DF" w:rsidSect="00586382">
          <w:headerReference w:type="default" r:id="rId12"/>
          <w:footerReference w:type="default" r:id="rId13"/>
          <w:pgSz w:w="12240" w:h="15840"/>
          <w:pgMar w:top="864" w:right="864" w:bottom="864" w:left="864" w:header="288" w:footer="720" w:gutter="0"/>
          <w:cols w:space="245"/>
          <w:docGrid w:linePitch="360"/>
        </w:sectPr>
      </w:pPr>
    </w:p>
    <w:p w14:paraId="21C69B5D" w14:textId="77777777" w:rsidR="00771C0A" w:rsidRPr="0068331E" w:rsidRDefault="00B84E86" w:rsidP="00A9548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331E">
        <w:rPr>
          <w:rFonts w:ascii="Arial" w:hAnsi="Arial" w:cs="Arial"/>
          <w:b/>
          <w:sz w:val="20"/>
          <w:szCs w:val="20"/>
        </w:rPr>
        <w:t>ABSTRACT</w:t>
      </w:r>
      <w:r w:rsidR="00616723" w:rsidRPr="0068331E">
        <w:rPr>
          <w:rFonts w:ascii="Arial" w:hAnsi="Arial" w:cs="Arial"/>
          <w:b/>
          <w:sz w:val="20"/>
          <w:szCs w:val="20"/>
        </w:rPr>
        <w:t xml:space="preserve"> </w:t>
      </w:r>
      <w:r w:rsidR="007B2434">
        <w:rPr>
          <w:rFonts w:ascii="Arial" w:hAnsi="Arial" w:cs="Arial"/>
          <w:b/>
          <w:color w:val="0000CC"/>
          <w:sz w:val="20"/>
          <w:szCs w:val="20"/>
        </w:rPr>
        <w:t>(10 Point Aria</w:t>
      </w:r>
      <w:r w:rsidR="00616723" w:rsidRPr="00881CAF">
        <w:rPr>
          <w:rFonts w:ascii="Arial" w:hAnsi="Arial" w:cs="Arial"/>
          <w:b/>
          <w:color w:val="0000CC"/>
          <w:sz w:val="20"/>
          <w:szCs w:val="20"/>
        </w:rPr>
        <w:t>l</w:t>
      </w:r>
      <w:r w:rsidR="00881CAF" w:rsidRPr="00881CAF">
        <w:rPr>
          <w:rFonts w:ascii="Arial" w:hAnsi="Arial" w:cs="Arial"/>
          <w:b/>
          <w:color w:val="0000CC"/>
          <w:sz w:val="20"/>
          <w:szCs w:val="20"/>
        </w:rPr>
        <w:t>, Bold</w:t>
      </w:r>
      <w:r w:rsidR="00616723" w:rsidRPr="00881CAF">
        <w:rPr>
          <w:rFonts w:ascii="Arial" w:hAnsi="Arial" w:cs="Arial"/>
          <w:b/>
          <w:color w:val="0000CC"/>
          <w:sz w:val="20"/>
          <w:szCs w:val="20"/>
        </w:rPr>
        <w:t>)</w:t>
      </w:r>
    </w:p>
    <w:p w14:paraId="5B430BBC" w14:textId="1598C001" w:rsidR="00CE4F82" w:rsidRPr="0068331E" w:rsidRDefault="008418DF" w:rsidP="00AE747C">
      <w:pPr>
        <w:spacing w:after="0" w:line="240" w:lineRule="auto"/>
        <w:ind w:firstLine="28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Write your abstract here </w:t>
      </w:r>
      <w:r w:rsidR="00A95481">
        <w:rPr>
          <w:rFonts w:ascii="Times New Roman" w:hAnsi="Times New Roman" w:cs="Times New Roman"/>
          <w:sz w:val="20"/>
          <w:szCs w:val="20"/>
          <w:lang w:val="en-US"/>
        </w:rPr>
        <w:t xml:space="preserve">in 10 point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Times </w:t>
      </w:r>
      <w:r w:rsidR="00A95481">
        <w:rPr>
          <w:rFonts w:ascii="Times New Roman" w:hAnsi="Times New Roman" w:cs="Times New Roman"/>
          <w:sz w:val="20"/>
          <w:szCs w:val="20"/>
          <w:lang w:val="en-US"/>
        </w:rPr>
        <w:t xml:space="preserve">New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Roman. </w:t>
      </w:r>
      <w:r w:rsidR="00330B2E">
        <w:rPr>
          <w:rFonts w:ascii="Times New Roman" w:hAnsi="Times New Roman" w:cs="Times New Roman"/>
          <w:sz w:val="20"/>
          <w:szCs w:val="20"/>
          <w:lang w:val="en-US"/>
        </w:rPr>
        <w:t xml:space="preserve">Limit the abstract within 200 words.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825DDA" w:rsidRPr="006833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6261A0B" w14:textId="77777777" w:rsidR="001F4CC9" w:rsidRPr="0068331E" w:rsidRDefault="001F4CC9" w:rsidP="00A9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C1DD4D" w14:textId="77777777" w:rsidR="005C0B71" w:rsidRPr="0068331E" w:rsidRDefault="00E559DC" w:rsidP="00A95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9E1">
        <w:rPr>
          <w:rFonts w:ascii="Times New Roman" w:hAnsi="Times New Roman" w:cs="Times New Roman"/>
          <w:b/>
          <w:sz w:val="20"/>
          <w:szCs w:val="20"/>
        </w:rPr>
        <w:t>Keywords</w:t>
      </w:r>
      <w:r w:rsidR="004E2F2E" w:rsidRPr="0068331E">
        <w:rPr>
          <w:rFonts w:ascii="Times New Roman" w:hAnsi="Times New Roman" w:cs="Times New Roman"/>
          <w:sz w:val="20"/>
          <w:szCs w:val="20"/>
        </w:rPr>
        <w:t>:</w:t>
      </w:r>
      <w:r w:rsidR="009F7709" w:rsidRPr="0068331E">
        <w:rPr>
          <w:rFonts w:ascii="Times New Roman" w:hAnsi="Times New Roman" w:cs="Times New Roman"/>
          <w:sz w:val="20"/>
          <w:szCs w:val="20"/>
        </w:rPr>
        <w:t xml:space="preserve"> 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Write five keywords here </w:t>
      </w:r>
      <w:r w:rsidR="00A95481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 10 point Times </w:t>
      </w:r>
      <w:r w:rsidR="00146778">
        <w:rPr>
          <w:rFonts w:ascii="Times New Roman" w:hAnsi="Times New Roman" w:cs="Times New Roman"/>
          <w:sz w:val="20"/>
          <w:szCs w:val="20"/>
          <w:lang w:val="en-US"/>
        </w:rPr>
        <w:t xml:space="preserve">New </w:t>
      </w:r>
      <w:r w:rsidR="008418DF">
        <w:rPr>
          <w:rFonts w:ascii="Times New Roman" w:hAnsi="Times New Roman" w:cs="Times New Roman"/>
          <w:sz w:val="20"/>
          <w:szCs w:val="20"/>
          <w:lang w:val="en-US"/>
        </w:rPr>
        <w:t xml:space="preserve">Roman. </w:t>
      </w:r>
    </w:p>
    <w:p w14:paraId="1E53D3DA" w14:textId="77777777" w:rsidR="00B84E86" w:rsidRDefault="00B84E86" w:rsidP="00A95481">
      <w:pPr>
        <w:pStyle w:val="Heading1"/>
        <w:numPr>
          <w:ilvl w:val="0"/>
          <w:numId w:val="0"/>
        </w:numPr>
        <w:tabs>
          <w:tab w:val="clear" w:pos="567"/>
          <w:tab w:val="left" w:pos="284"/>
        </w:tabs>
        <w:spacing w:line="240" w:lineRule="auto"/>
        <w:jc w:val="left"/>
        <w:rPr>
          <w:rFonts w:ascii="Times New Roman" w:hAnsi="Times New Roman" w:cs="Times New Roman"/>
          <w:b w:val="0"/>
          <w:szCs w:val="20"/>
          <w:u w:val="single"/>
        </w:rPr>
      </w:pPr>
    </w:p>
    <w:p w14:paraId="10F315DC" w14:textId="77777777" w:rsidR="00B37E83" w:rsidRPr="00881CAF" w:rsidRDefault="000512D0" w:rsidP="00146778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color w:val="0000CC"/>
          <w:szCs w:val="20"/>
        </w:rPr>
      </w:pPr>
      <w:r w:rsidRPr="0068331E">
        <w:rPr>
          <w:szCs w:val="20"/>
        </w:rPr>
        <w:t>I</w:t>
      </w:r>
      <w:r w:rsidR="00823680" w:rsidRPr="0068331E">
        <w:rPr>
          <w:szCs w:val="20"/>
        </w:rPr>
        <w:t>NTRODUCTION</w:t>
      </w:r>
      <w:r w:rsidR="00616723" w:rsidRPr="0068331E">
        <w:rPr>
          <w:szCs w:val="20"/>
        </w:rPr>
        <w:t xml:space="preserve"> </w:t>
      </w:r>
      <w:r w:rsidR="00616723" w:rsidRPr="00881CAF">
        <w:rPr>
          <w:color w:val="0000CC"/>
          <w:szCs w:val="20"/>
        </w:rPr>
        <w:t>(10 Point Ari</w:t>
      </w:r>
      <w:r w:rsidR="007B2434">
        <w:rPr>
          <w:color w:val="0000CC"/>
          <w:szCs w:val="20"/>
        </w:rPr>
        <w:t>a</w:t>
      </w:r>
      <w:r w:rsidR="00616723" w:rsidRPr="00881CAF">
        <w:rPr>
          <w:color w:val="0000CC"/>
          <w:szCs w:val="20"/>
        </w:rPr>
        <w:t>l</w:t>
      </w:r>
      <w:r w:rsidR="00881CAF" w:rsidRPr="00881CAF">
        <w:rPr>
          <w:color w:val="0000CC"/>
          <w:szCs w:val="20"/>
        </w:rPr>
        <w:t>, Bold</w:t>
      </w:r>
      <w:r w:rsidR="00616723" w:rsidRPr="00881CAF">
        <w:rPr>
          <w:color w:val="0000CC"/>
          <w:szCs w:val="20"/>
        </w:rPr>
        <w:t>)</w:t>
      </w:r>
    </w:p>
    <w:p w14:paraId="589A4D38" w14:textId="77777777" w:rsidR="008418DF" w:rsidRDefault="008418DF" w:rsidP="00D844C2">
      <w:pPr>
        <w:pStyle w:val="BodyText"/>
        <w:spacing w:before="0" w:after="0" w:line="240" w:lineRule="auto"/>
        <w:ind w:firstLine="288"/>
        <w:rPr>
          <w:szCs w:val="20"/>
          <w:lang w:val="en-US"/>
        </w:rPr>
      </w:pPr>
      <w:r>
        <w:rPr>
          <w:szCs w:val="20"/>
          <w:lang w:val="en-US"/>
        </w:rPr>
        <w:t xml:space="preserve">Write your introduction </w:t>
      </w:r>
      <w:r w:rsidR="0029607B">
        <w:rPr>
          <w:szCs w:val="20"/>
          <w:lang w:val="en-US"/>
        </w:rPr>
        <w:t xml:space="preserve">section </w:t>
      </w:r>
      <w:r>
        <w:rPr>
          <w:szCs w:val="20"/>
          <w:lang w:val="en-US"/>
        </w:rPr>
        <w:t xml:space="preserve">here </w:t>
      </w:r>
      <w:r w:rsidR="00146778">
        <w:rPr>
          <w:szCs w:val="20"/>
          <w:lang w:val="en-US"/>
        </w:rPr>
        <w:t xml:space="preserve">in </w:t>
      </w:r>
      <w:r>
        <w:rPr>
          <w:szCs w:val="20"/>
          <w:lang w:val="en-US"/>
        </w:rPr>
        <w:t xml:space="preserve">10 point Times </w:t>
      </w:r>
      <w:r w:rsidR="00A95481">
        <w:rPr>
          <w:szCs w:val="20"/>
          <w:lang w:val="en-US"/>
        </w:rPr>
        <w:t xml:space="preserve">New </w:t>
      </w:r>
      <w:r>
        <w:rPr>
          <w:szCs w:val="20"/>
          <w:lang w:val="en-US"/>
        </w:rPr>
        <w:t xml:space="preserve">Roman. </w:t>
      </w:r>
      <w:r w:rsidR="0029607B">
        <w:rPr>
          <w:szCs w:val="20"/>
          <w:lang w:val="en-US"/>
        </w:rPr>
        <w:t>The introduction part should give the necessary background</w:t>
      </w:r>
      <w:r w:rsidR="00881CAF">
        <w:rPr>
          <w:szCs w:val="20"/>
          <w:lang w:val="en-US"/>
        </w:rPr>
        <w:t xml:space="preserve"> / motivation behind the work.</w:t>
      </w:r>
      <w:r w:rsidR="0029607B">
        <w:rPr>
          <w:szCs w:val="20"/>
          <w:lang w:val="en-US"/>
        </w:rPr>
        <w:t xml:space="preserve"> The citations of others’ work may be </w:t>
      </w:r>
      <w:r w:rsidR="00EF66F2">
        <w:rPr>
          <w:szCs w:val="20"/>
          <w:lang w:val="en-US"/>
        </w:rPr>
        <w:t xml:space="preserve">bracketed [1-4] </w:t>
      </w:r>
      <w:r w:rsidR="0029607B">
        <w:rPr>
          <w:szCs w:val="20"/>
          <w:lang w:val="en-US"/>
        </w:rPr>
        <w:t xml:space="preserve">appropriately. </w:t>
      </w:r>
    </w:p>
    <w:p w14:paraId="3291554E" w14:textId="77777777" w:rsidR="00881CAF" w:rsidRDefault="00881CAF" w:rsidP="00A95481">
      <w:pPr>
        <w:pStyle w:val="BodyText"/>
        <w:spacing w:before="0" w:after="0" w:line="240" w:lineRule="auto"/>
        <w:ind w:firstLine="0"/>
        <w:rPr>
          <w:szCs w:val="20"/>
          <w:lang w:val="en-US"/>
        </w:rPr>
      </w:pPr>
    </w:p>
    <w:p w14:paraId="0C8263C3" w14:textId="77777777" w:rsidR="009920F7" w:rsidRPr="00881CAF" w:rsidRDefault="009920F7" w:rsidP="009920F7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left="270" w:hanging="270"/>
        <w:jc w:val="left"/>
        <w:rPr>
          <w:color w:val="0000CC"/>
          <w:szCs w:val="20"/>
        </w:rPr>
      </w:pPr>
      <w:r>
        <w:rPr>
          <w:szCs w:val="20"/>
        </w:rPr>
        <w:t>LITERATURE REVIEW AND OBJECTIVE</w:t>
      </w:r>
      <w:r w:rsidRPr="0068331E">
        <w:rPr>
          <w:szCs w:val="20"/>
        </w:rPr>
        <w:t xml:space="preserve"> </w:t>
      </w:r>
      <w:r w:rsidRPr="00881CAF">
        <w:rPr>
          <w:color w:val="0000CC"/>
          <w:szCs w:val="20"/>
        </w:rPr>
        <w:t>(10 Point Ari</w:t>
      </w:r>
      <w:r w:rsidR="007B2434">
        <w:rPr>
          <w:color w:val="0000CC"/>
          <w:szCs w:val="20"/>
        </w:rPr>
        <w:t>a</w:t>
      </w:r>
      <w:r w:rsidRPr="00881CAF">
        <w:rPr>
          <w:color w:val="0000CC"/>
          <w:szCs w:val="20"/>
        </w:rPr>
        <w:t>l, Bold)</w:t>
      </w:r>
    </w:p>
    <w:p w14:paraId="0139DBD4" w14:textId="77777777" w:rsidR="00881CAF" w:rsidRDefault="00881CAF" w:rsidP="00D844C2">
      <w:pPr>
        <w:pStyle w:val="BodyText"/>
        <w:spacing w:before="0" w:after="0" w:line="240" w:lineRule="auto"/>
        <w:ind w:firstLine="288"/>
        <w:rPr>
          <w:szCs w:val="20"/>
          <w:lang w:val="en-US"/>
        </w:rPr>
      </w:pPr>
      <w:r>
        <w:rPr>
          <w:szCs w:val="20"/>
          <w:lang w:val="en-US"/>
        </w:rPr>
        <w:t>This subsection should contain the literature review and the objective of the work undertaken</w:t>
      </w:r>
      <w:r w:rsidRPr="000B3AB7">
        <w:rPr>
          <w:szCs w:val="20"/>
        </w:rPr>
        <w:t xml:space="preserve"> Write </w:t>
      </w:r>
      <w:r w:rsidRPr="000B3AB7">
        <w:rPr>
          <w:szCs w:val="20"/>
          <w:lang w:val="en-US" w:eastAsia="en-US"/>
        </w:rPr>
        <w:t xml:space="preserve">text matter here </w:t>
      </w:r>
      <w:r w:rsidR="009920F7">
        <w:rPr>
          <w:szCs w:val="20"/>
          <w:lang w:val="en-US" w:eastAsia="en-US"/>
        </w:rPr>
        <w:t>in</w:t>
      </w:r>
      <w:r w:rsidRPr="000B3AB7">
        <w:rPr>
          <w:szCs w:val="20"/>
          <w:lang w:val="en-US" w:eastAsia="en-US"/>
        </w:rPr>
        <w:t xml:space="preserve"> 10 po</w:t>
      </w:r>
      <w:r>
        <w:rPr>
          <w:szCs w:val="20"/>
          <w:lang w:val="en-US" w:eastAsia="en-US"/>
        </w:rPr>
        <w:t>i</w:t>
      </w:r>
      <w:r w:rsidR="00A95481">
        <w:rPr>
          <w:szCs w:val="20"/>
          <w:lang w:val="en-US" w:eastAsia="en-US"/>
        </w:rPr>
        <w:t xml:space="preserve">nt </w:t>
      </w:r>
      <w:r w:rsidRPr="000B3AB7">
        <w:rPr>
          <w:szCs w:val="20"/>
          <w:lang w:val="en-US" w:eastAsia="en-US"/>
        </w:rPr>
        <w:t xml:space="preserve">Times </w:t>
      </w:r>
      <w:r w:rsidR="00A95481">
        <w:rPr>
          <w:szCs w:val="20"/>
          <w:lang w:val="en-US" w:eastAsia="en-US"/>
        </w:rPr>
        <w:t xml:space="preserve">New </w:t>
      </w:r>
      <w:r w:rsidRPr="000B3AB7">
        <w:rPr>
          <w:szCs w:val="20"/>
          <w:lang w:val="en-US" w:eastAsia="en-US"/>
        </w:rPr>
        <w:t>Roman</w:t>
      </w:r>
      <w:r w:rsidR="00146778">
        <w:rPr>
          <w:szCs w:val="20"/>
          <w:lang w:val="en-US" w:eastAsia="en-US"/>
        </w:rPr>
        <w:t>, unbold</w:t>
      </w:r>
      <w:r w:rsidRPr="000B3AB7">
        <w:rPr>
          <w:szCs w:val="20"/>
          <w:lang w:val="en-US" w:eastAsia="en-US"/>
        </w:rPr>
        <w:t>.</w:t>
      </w:r>
      <w:r>
        <w:rPr>
          <w:szCs w:val="20"/>
          <w:lang w:val="en-US" w:eastAsia="en-US"/>
        </w:rPr>
        <w:t xml:space="preserve"> Necessary c</w:t>
      </w:r>
      <w:r>
        <w:rPr>
          <w:szCs w:val="20"/>
          <w:lang w:val="en-US"/>
        </w:rPr>
        <w:t xml:space="preserve">itations may be </w:t>
      </w:r>
      <w:r w:rsidR="00EF66F2">
        <w:rPr>
          <w:szCs w:val="20"/>
          <w:lang w:val="en-US"/>
        </w:rPr>
        <w:t>bracketed [5-8]</w:t>
      </w:r>
      <w:r>
        <w:rPr>
          <w:szCs w:val="20"/>
          <w:lang w:val="en-US"/>
        </w:rPr>
        <w:t xml:space="preserve"> appropriately. </w:t>
      </w:r>
    </w:p>
    <w:p w14:paraId="23B2F908" w14:textId="77777777" w:rsidR="00881CAF" w:rsidRPr="009920F7" w:rsidRDefault="00881CAF" w:rsidP="00A95481">
      <w:pPr>
        <w:pStyle w:val="NoSpacing"/>
        <w:rPr>
          <w:sz w:val="20"/>
          <w:szCs w:val="20"/>
          <w:lang w:val="en-US" w:eastAsia="en-US"/>
        </w:rPr>
      </w:pPr>
      <w:r w:rsidRPr="000B3AB7">
        <w:rPr>
          <w:lang w:val="en-US" w:eastAsia="en-US"/>
        </w:rPr>
        <w:t xml:space="preserve">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20"/>
      </w:tblGrid>
      <w:tr w:rsidR="00CF2C31" w:rsidRPr="007F456E" w14:paraId="00919614" w14:textId="77777777" w:rsidTr="00CF2C31">
        <w:trPr>
          <w:trHeight w:val="594"/>
        </w:trPr>
        <w:tc>
          <w:tcPr>
            <w:tcW w:w="4248" w:type="dxa"/>
            <w:hideMark/>
          </w:tcPr>
          <w:p w14:paraId="24087769" w14:textId="77777777" w:rsidR="00CF2C31" w:rsidRPr="007F456E" w:rsidRDefault="00B5705D" w:rsidP="006673A0">
            <w:pPr>
              <w:pStyle w:val="NoSpacing"/>
              <w:tabs>
                <w:tab w:val="left" w:pos="180"/>
              </w:tabs>
              <w:jc w:val="center"/>
              <w:rPr>
                <w:rFonts w:ascii="Arial" w:hAnsi="Arial" w:cs="Arial"/>
                <w:b/>
              </w:rPr>
            </w:pPr>
            <w:r w:rsidRPr="00CF2C31">
              <w:rPr>
                <w:rFonts w:ascii="Arial" w:hAnsi="Arial" w:cs="Arial"/>
                <w:b/>
                <w:noProof/>
                <w:position w:val="-30"/>
              </w:rPr>
              <w:object w:dxaOrig="2600" w:dyaOrig="680" w14:anchorId="41D91A65">
                <v:shape id="_x0000_i1027" type="#_x0000_t75" alt="" style="width:112pt;height:28.5pt;mso-width-percent:0;mso-height-percent:0;mso-width-percent:0;mso-height-percent:0" o:ole="">
                  <v:imagedata r:id="rId14" o:title=""/>
                </v:shape>
                <o:OLEObject Type="Embed" ProgID="Equation.DSMT4" ShapeID="_x0000_i1027" DrawAspect="Content" ObjectID="_1826470233" r:id="rId15"/>
              </w:object>
            </w:r>
          </w:p>
        </w:tc>
        <w:tc>
          <w:tcPr>
            <w:tcW w:w="720" w:type="dxa"/>
            <w:vAlign w:val="center"/>
            <w:hideMark/>
          </w:tcPr>
          <w:p w14:paraId="73D9AB67" w14:textId="77777777" w:rsidR="00CF2C31" w:rsidRPr="00925D0B" w:rsidRDefault="00CF2C31" w:rsidP="006673A0">
            <w:pPr>
              <w:pStyle w:val="NoSpacing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D0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CF2C31" w:rsidRPr="007F456E" w14:paraId="3F111342" w14:textId="77777777" w:rsidTr="00CF2C31">
        <w:tc>
          <w:tcPr>
            <w:tcW w:w="4248" w:type="dxa"/>
            <w:hideMark/>
          </w:tcPr>
          <w:p w14:paraId="6C373EAD" w14:textId="77777777" w:rsidR="00CF2C31" w:rsidRPr="007F456E" w:rsidRDefault="00B5705D" w:rsidP="006673A0">
            <w:pPr>
              <w:pStyle w:val="NoSpacing"/>
              <w:tabs>
                <w:tab w:val="left" w:pos="180"/>
              </w:tabs>
              <w:jc w:val="center"/>
              <w:rPr>
                <w:rFonts w:ascii="Arial" w:hAnsi="Arial" w:cs="Arial"/>
                <w:b/>
              </w:rPr>
            </w:pPr>
            <w:r w:rsidRPr="00CF2C31">
              <w:rPr>
                <w:rFonts w:ascii="Arial" w:hAnsi="Arial" w:cs="Arial"/>
                <w:b/>
                <w:noProof/>
                <w:position w:val="-12"/>
              </w:rPr>
              <w:object w:dxaOrig="1440" w:dyaOrig="360" w14:anchorId="40D66BC2">
                <v:shape id="_x0000_i1028" type="#_x0000_t75" alt="" style="width:59.5pt;height:16pt;mso-width-percent:0;mso-height-percent:0;mso-width-percent:0;mso-height-percent:0" o:ole="">
                  <v:imagedata r:id="rId16" o:title=""/>
                </v:shape>
                <o:OLEObject Type="Embed" ProgID="Equation.DSMT4" ShapeID="_x0000_i1028" DrawAspect="Content" ObjectID="_1826470234" r:id="rId17"/>
              </w:object>
            </w:r>
          </w:p>
        </w:tc>
        <w:tc>
          <w:tcPr>
            <w:tcW w:w="720" w:type="dxa"/>
            <w:hideMark/>
          </w:tcPr>
          <w:p w14:paraId="1E6C62A5" w14:textId="77777777" w:rsidR="00CF2C31" w:rsidRPr="00925D0B" w:rsidRDefault="00CF2C31" w:rsidP="006673A0">
            <w:pPr>
              <w:pStyle w:val="NoSpacing"/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D0B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</w:tbl>
    <w:p w14:paraId="0D1C911D" w14:textId="77777777" w:rsidR="00CF2C31" w:rsidRPr="00146778" w:rsidRDefault="00CF2C31" w:rsidP="00A95481">
      <w:pPr>
        <w:pStyle w:val="NoSpacing"/>
        <w:rPr>
          <w:sz w:val="20"/>
          <w:szCs w:val="20"/>
        </w:rPr>
      </w:pPr>
    </w:p>
    <w:p w14:paraId="1BF7B99D" w14:textId="77777777" w:rsidR="00616723" w:rsidRPr="0068331E" w:rsidRDefault="00E654A2" w:rsidP="00146778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szCs w:val="20"/>
        </w:rPr>
      </w:pPr>
      <w:r>
        <w:rPr>
          <w:szCs w:val="20"/>
        </w:rPr>
        <w:t xml:space="preserve">PROCEDURE </w:t>
      </w:r>
      <w:r w:rsidR="008117C6">
        <w:rPr>
          <w:szCs w:val="20"/>
        </w:rPr>
        <w:t xml:space="preserve">AND </w:t>
      </w:r>
      <w:r w:rsidR="003F2C7C">
        <w:rPr>
          <w:szCs w:val="20"/>
        </w:rPr>
        <w:t>M</w:t>
      </w:r>
      <w:r w:rsidR="00616723" w:rsidRPr="0068331E">
        <w:rPr>
          <w:szCs w:val="20"/>
        </w:rPr>
        <w:t>ETHOD</w:t>
      </w:r>
      <w:r w:rsidR="008117C6">
        <w:rPr>
          <w:szCs w:val="20"/>
        </w:rPr>
        <w:t>S</w:t>
      </w:r>
      <w:r w:rsidR="001A6457">
        <w:rPr>
          <w:szCs w:val="20"/>
        </w:rPr>
        <w:t xml:space="preserve"> </w:t>
      </w:r>
      <w:r w:rsidR="007B2434">
        <w:rPr>
          <w:color w:val="0000CC"/>
          <w:szCs w:val="20"/>
        </w:rPr>
        <w:t>(10 Point Aria</w:t>
      </w:r>
      <w:r w:rsidR="00616723" w:rsidRPr="00881CAF">
        <w:rPr>
          <w:color w:val="0000CC"/>
          <w:szCs w:val="20"/>
        </w:rPr>
        <w:t>l</w:t>
      </w:r>
      <w:r>
        <w:rPr>
          <w:color w:val="0000CC"/>
          <w:szCs w:val="20"/>
        </w:rPr>
        <w:t>,</w:t>
      </w:r>
      <w:r w:rsidR="001A6457" w:rsidRPr="001A6457">
        <w:rPr>
          <w:color w:val="0000CC"/>
          <w:szCs w:val="20"/>
        </w:rPr>
        <w:t xml:space="preserve"> </w:t>
      </w:r>
      <w:r w:rsidR="001A6457" w:rsidRPr="00881CAF">
        <w:rPr>
          <w:color w:val="0000CC"/>
          <w:szCs w:val="20"/>
        </w:rPr>
        <w:t>Bold)</w:t>
      </w:r>
      <w:r>
        <w:rPr>
          <w:color w:val="0000CC"/>
          <w:szCs w:val="20"/>
        </w:rPr>
        <w:t xml:space="preserve"> </w:t>
      </w:r>
    </w:p>
    <w:p w14:paraId="099878BB" w14:textId="77777777" w:rsidR="00213120" w:rsidRDefault="0029607B" w:rsidP="00D844C2">
      <w:pPr>
        <w:pStyle w:val="BodyText"/>
        <w:spacing w:before="0" w:after="0" w:line="240" w:lineRule="auto"/>
        <w:ind w:firstLine="288"/>
        <w:rPr>
          <w:szCs w:val="20"/>
        </w:rPr>
      </w:pPr>
      <w:r>
        <w:rPr>
          <w:szCs w:val="20"/>
          <w:lang w:val="en-US"/>
        </w:rPr>
        <w:t xml:space="preserve">Write </w:t>
      </w:r>
      <w:r w:rsidR="00330B2E">
        <w:rPr>
          <w:szCs w:val="20"/>
          <w:lang w:val="en-US"/>
        </w:rPr>
        <w:t xml:space="preserve">your </w:t>
      </w:r>
      <w:r w:rsidR="00A95481">
        <w:rPr>
          <w:szCs w:val="20"/>
          <w:lang w:val="en-US"/>
        </w:rPr>
        <w:t xml:space="preserve">texts here </w:t>
      </w:r>
      <w:r w:rsidR="009920F7">
        <w:rPr>
          <w:szCs w:val="20"/>
          <w:lang w:val="en-US"/>
        </w:rPr>
        <w:t>in</w:t>
      </w:r>
      <w:r w:rsidR="00A95481">
        <w:rPr>
          <w:szCs w:val="20"/>
          <w:lang w:val="en-US"/>
        </w:rPr>
        <w:t xml:space="preserve"> 10 point </w:t>
      </w:r>
      <w:r>
        <w:rPr>
          <w:szCs w:val="20"/>
          <w:lang w:val="en-US"/>
        </w:rPr>
        <w:t xml:space="preserve">Times </w:t>
      </w:r>
      <w:r w:rsidR="00A95481">
        <w:rPr>
          <w:szCs w:val="20"/>
          <w:lang w:val="en-US"/>
        </w:rPr>
        <w:t xml:space="preserve">New </w:t>
      </w:r>
      <w:r>
        <w:rPr>
          <w:szCs w:val="20"/>
          <w:lang w:val="en-US"/>
        </w:rPr>
        <w:t>Roman</w:t>
      </w:r>
      <w:r w:rsidR="00146778">
        <w:rPr>
          <w:szCs w:val="20"/>
          <w:lang w:val="en-US"/>
        </w:rPr>
        <w:t>, unbold</w:t>
      </w:r>
      <w:r>
        <w:rPr>
          <w:szCs w:val="20"/>
          <w:lang w:val="en-US"/>
        </w:rPr>
        <w:t xml:space="preserve">. </w:t>
      </w:r>
      <w:r w:rsidR="00330B2E">
        <w:rPr>
          <w:szCs w:val="20"/>
          <w:lang w:val="en-US"/>
        </w:rPr>
        <w:t xml:space="preserve">This part should contain the necessary matters related to computational, experimental and analytical investigations. </w:t>
      </w:r>
      <w:r w:rsidR="00EF66F2">
        <w:rPr>
          <w:szCs w:val="20"/>
          <w:lang w:val="en-US" w:eastAsia="en-US"/>
        </w:rPr>
        <w:t>Necessary c</w:t>
      </w:r>
      <w:r w:rsidR="00EF66F2">
        <w:rPr>
          <w:szCs w:val="20"/>
          <w:lang w:val="en-US"/>
        </w:rPr>
        <w:t xml:space="preserve">itations may be bracketed [9, 10] appropriately. </w:t>
      </w:r>
      <w:r w:rsidR="00330B2E">
        <w:rPr>
          <w:szCs w:val="20"/>
          <w:lang w:val="en-US"/>
        </w:rPr>
        <w:t>All Figures</w:t>
      </w:r>
      <w:r w:rsidR="00881CAF">
        <w:rPr>
          <w:szCs w:val="20"/>
          <w:lang w:val="en-US"/>
        </w:rPr>
        <w:t xml:space="preserve"> </w:t>
      </w:r>
      <w:r w:rsidR="000B3AB7">
        <w:rPr>
          <w:szCs w:val="20"/>
          <w:lang w:val="en-US"/>
        </w:rPr>
        <w:t>/</w:t>
      </w:r>
      <w:r w:rsidR="00881CAF">
        <w:rPr>
          <w:szCs w:val="20"/>
          <w:lang w:val="en-US"/>
        </w:rPr>
        <w:t xml:space="preserve"> </w:t>
      </w:r>
      <w:r w:rsidR="000B3AB7">
        <w:rPr>
          <w:szCs w:val="20"/>
          <w:lang w:val="en-US"/>
        </w:rPr>
        <w:t>Tables</w:t>
      </w:r>
      <w:r w:rsidR="00330B2E">
        <w:rPr>
          <w:szCs w:val="20"/>
          <w:lang w:val="en-US"/>
        </w:rPr>
        <w:t xml:space="preserve"> </w:t>
      </w:r>
      <w:r w:rsidR="000B3AB7">
        <w:rPr>
          <w:szCs w:val="20"/>
          <w:lang w:val="en-US"/>
        </w:rPr>
        <w:t xml:space="preserve">are to be cited within the texts. </w:t>
      </w:r>
      <w:r w:rsidR="000B3AB7">
        <w:rPr>
          <w:szCs w:val="20"/>
        </w:rPr>
        <w:t>The Figure/Table captions must be written in Arial 10 point</w:t>
      </w:r>
      <w:r w:rsidR="00A95481">
        <w:rPr>
          <w:szCs w:val="20"/>
        </w:rPr>
        <w:t>, bold</w:t>
      </w:r>
      <w:r w:rsidR="000B3AB7">
        <w:rPr>
          <w:szCs w:val="20"/>
        </w:rPr>
        <w:t xml:space="preserve"> as indicated below. The Figure caption should appear </w:t>
      </w:r>
      <w:r w:rsidR="00C43E52">
        <w:rPr>
          <w:szCs w:val="20"/>
        </w:rPr>
        <w:t>at the bottom of t</w:t>
      </w:r>
      <w:r w:rsidR="000B3AB7">
        <w:rPr>
          <w:szCs w:val="20"/>
        </w:rPr>
        <w:t xml:space="preserve">he Figure, while the Table caption should appear on top of the Table. This is </w:t>
      </w:r>
      <w:r w:rsidR="00A95481">
        <w:rPr>
          <w:szCs w:val="20"/>
        </w:rPr>
        <w:t xml:space="preserve">the </w:t>
      </w:r>
      <w:r w:rsidR="000B3AB7">
        <w:rPr>
          <w:szCs w:val="20"/>
        </w:rPr>
        <w:t>standard practice.</w:t>
      </w:r>
    </w:p>
    <w:p w14:paraId="395C565B" w14:textId="77777777" w:rsidR="009920F7" w:rsidRDefault="009920F7" w:rsidP="00EF66F2">
      <w:pPr>
        <w:pStyle w:val="BodyText"/>
        <w:spacing w:before="0" w:after="0" w:line="240" w:lineRule="auto"/>
        <w:ind w:firstLine="360"/>
        <w:rPr>
          <w:szCs w:val="20"/>
        </w:rPr>
      </w:pPr>
    </w:p>
    <w:tbl>
      <w:tblPr>
        <w:tblStyle w:val="TableGrid"/>
        <w:tblW w:w="51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9920F7" w:rsidRPr="007F456E" w14:paraId="3FE94A19" w14:textId="77777777" w:rsidTr="00F1564A">
        <w:trPr>
          <w:jc w:val="center"/>
        </w:trPr>
        <w:tc>
          <w:tcPr>
            <w:tcW w:w="5107" w:type="dxa"/>
          </w:tcPr>
          <w:p w14:paraId="2669B248" w14:textId="77777777" w:rsidR="009920F7" w:rsidRPr="007F456E" w:rsidRDefault="009920F7" w:rsidP="00F07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2DF">
              <w:rPr>
                <w:noProof/>
                <w:lang w:val="en-US" w:eastAsia="en-US" w:bidi="hi-IN"/>
              </w:rPr>
              <w:drawing>
                <wp:inline distT="0" distB="0" distL="0" distR="0" wp14:anchorId="7CF0CDDC" wp14:editId="3D166FB3">
                  <wp:extent cx="2047875" cy="734367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72" cy="76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F7" w:rsidRPr="007F456E" w14:paraId="088B8AC7" w14:textId="77777777" w:rsidTr="00F1564A">
        <w:trPr>
          <w:trHeight w:val="162"/>
          <w:jc w:val="center"/>
        </w:trPr>
        <w:tc>
          <w:tcPr>
            <w:tcW w:w="5107" w:type="dxa"/>
          </w:tcPr>
          <w:p w14:paraId="73CC8808" w14:textId="77777777" w:rsidR="009920F7" w:rsidRPr="00425697" w:rsidRDefault="009920F7" w:rsidP="00F07E05">
            <w:pPr>
              <w:pStyle w:val="BodyText"/>
              <w:spacing w:before="0" w:after="0" w:line="240" w:lineRule="auto"/>
              <w:ind w:firstLine="0"/>
              <w:rPr>
                <w:rFonts w:ascii="Arial" w:hAnsi="Arial" w:cs="Arial"/>
                <w:b/>
                <w:szCs w:val="20"/>
              </w:rPr>
            </w:pPr>
            <w:r w:rsidRPr="00A95481">
              <w:rPr>
                <w:rFonts w:ascii="Arial" w:hAnsi="Arial" w:cs="Arial"/>
                <w:b/>
                <w:szCs w:val="20"/>
              </w:rPr>
              <w:t xml:space="preserve">Figure 1: Schematic of set-up </w:t>
            </w:r>
            <w:r w:rsidR="007B2434">
              <w:rPr>
                <w:rFonts w:ascii="Arial" w:hAnsi="Arial" w:cs="Arial"/>
                <w:b/>
                <w:color w:val="0000CC"/>
                <w:szCs w:val="20"/>
              </w:rPr>
              <w:t>(10 Point Aria</w:t>
            </w:r>
            <w:r w:rsidRPr="00A95481">
              <w:rPr>
                <w:rFonts w:ascii="Arial" w:hAnsi="Arial" w:cs="Arial"/>
                <w:b/>
                <w:color w:val="0000CC"/>
                <w:szCs w:val="20"/>
              </w:rPr>
              <w:t>l, Bold)</w:t>
            </w:r>
            <w:r w:rsidRPr="00A95481">
              <w:rPr>
                <w:rFonts w:ascii="Arial" w:hAnsi="Arial" w:cs="Arial"/>
                <w:b/>
                <w:szCs w:val="20"/>
              </w:rPr>
              <w:t>.</w:t>
            </w:r>
          </w:p>
        </w:tc>
      </w:tr>
    </w:tbl>
    <w:p w14:paraId="6C57AF1C" w14:textId="77777777" w:rsidR="000B3AB7" w:rsidRPr="00A95481" w:rsidRDefault="000B3AB7" w:rsidP="00A95481">
      <w:pPr>
        <w:pStyle w:val="BodyText"/>
        <w:spacing w:before="0" w:after="0" w:line="240" w:lineRule="auto"/>
        <w:ind w:firstLine="0"/>
        <w:rPr>
          <w:rFonts w:ascii="Arial" w:hAnsi="Arial" w:cs="Arial"/>
          <w:b/>
          <w:iCs/>
          <w:szCs w:val="20"/>
        </w:rPr>
      </w:pPr>
      <w:r w:rsidRPr="00A95481">
        <w:rPr>
          <w:rFonts w:ascii="Arial" w:hAnsi="Arial" w:cs="Arial"/>
          <w:b/>
          <w:iCs/>
          <w:szCs w:val="20"/>
        </w:rPr>
        <w:t>Table 1: Accuracy of aerodynamic independent variables</w:t>
      </w:r>
      <w:r w:rsidR="00A95481" w:rsidRPr="00A95481">
        <w:rPr>
          <w:rFonts w:ascii="Arial" w:hAnsi="Arial" w:cs="Arial"/>
          <w:b/>
          <w:iCs/>
          <w:szCs w:val="20"/>
        </w:rPr>
        <w:t xml:space="preserve"> </w:t>
      </w:r>
      <w:r w:rsidR="00A95481" w:rsidRPr="00A95481">
        <w:rPr>
          <w:rFonts w:ascii="Arial" w:hAnsi="Arial" w:cs="Arial"/>
          <w:b/>
          <w:color w:val="0000CC"/>
          <w:szCs w:val="20"/>
        </w:rPr>
        <w:t>(10 Point Ari</w:t>
      </w:r>
      <w:r w:rsidR="007B2434">
        <w:rPr>
          <w:rFonts w:ascii="Arial" w:hAnsi="Arial" w:cs="Arial"/>
          <w:b/>
          <w:color w:val="0000CC"/>
          <w:szCs w:val="20"/>
        </w:rPr>
        <w:t>a</w:t>
      </w:r>
      <w:r w:rsidR="00A95481" w:rsidRPr="00A95481">
        <w:rPr>
          <w:rFonts w:ascii="Arial" w:hAnsi="Arial" w:cs="Arial"/>
          <w:b/>
          <w:color w:val="0000CC"/>
          <w:szCs w:val="20"/>
        </w:rPr>
        <w:t>l, Bold)</w:t>
      </w:r>
    </w:p>
    <w:p w14:paraId="7AE5B590" w14:textId="77777777" w:rsidR="00810D91" w:rsidRDefault="00810D91" w:rsidP="00A95481">
      <w:pPr>
        <w:pStyle w:val="BodyText"/>
        <w:spacing w:before="0" w:after="0" w:line="240" w:lineRule="auto"/>
        <w:ind w:firstLine="0"/>
        <w:rPr>
          <w:rFonts w:ascii="Arial" w:hAnsi="Arial" w:cs="Arial"/>
          <w:b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0"/>
        <w:gridCol w:w="1185"/>
      </w:tblGrid>
      <w:tr w:rsidR="00881CAF" w:rsidRPr="007342DF" w14:paraId="3519DB90" w14:textId="77777777" w:rsidTr="00881CAF">
        <w:trPr>
          <w:trHeight w:val="242"/>
          <w:jc w:val="center"/>
        </w:trPr>
        <w:tc>
          <w:tcPr>
            <w:tcW w:w="3790" w:type="dxa"/>
          </w:tcPr>
          <w:p w14:paraId="597340D5" w14:textId="77777777" w:rsidR="00881CAF" w:rsidRPr="00CF2C31" w:rsidRDefault="00881CAF" w:rsidP="00D844C2">
            <w:pPr>
              <w:pStyle w:val="BodyText"/>
              <w:spacing w:before="0" w:after="0" w:line="240" w:lineRule="auto"/>
              <w:jc w:val="center"/>
              <w:rPr>
                <w:iCs/>
                <w:szCs w:val="20"/>
              </w:rPr>
            </w:pPr>
            <w:r w:rsidRPr="00CF2C31">
              <w:rPr>
                <w:iCs/>
                <w:szCs w:val="20"/>
              </w:rPr>
              <w:t>Independent Variables</w:t>
            </w:r>
          </w:p>
        </w:tc>
        <w:tc>
          <w:tcPr>
            <w:tcW w:w="1185" w:type="dxa"/>
          </w:tcPr>
          <w:p w14:paraId="358B1E65" w14:textId="77777777" w:rsidR="00881CAF" w:rsidRPr="00CF2C31" w:rsidRDefault="00881CAF" w:rsidP="00A95481">
            <w:pPr>
              <w:pStyle w:val="BodyText"/>
              <w:spacing w:before="0" w:after="0" w:line="240" w:lineRule="auto"/>
              <w:ind w:firstLine="0"/>
              <w:rPr>
                <w:iCs/>
                <w:szCs w:val="20"/>
              </w:rPr>
            </w:pPr>
            <w:r w:rsidRPr="00CF2C31">
              <w:rPr>
                <w:iCs/>
                <w:szCs w:val="20"/>
              </w:rPr>
              <w:t>Accuracy</w:t>
            </w:r>
          </w:p>
        </w:tc>
      </w:tr>
      <w:tr w:rsidR="00881CAF" w:rsidRPr="007342DF" w14:paraId="7C07C565" w14:textId="77777777" w:rsidTr="00881CAF">
        <w:trPr>
          <w:jc w:val="center"/>
        </w:trPr>
        <w:tc>
          <w:tcPr>
            <w:tcW w:w="3790" w:type="dxa"/>
          </w:tcPr>
          <w:p w14:paraId="3C08F91B" w14:textId="77777777" w:rsidR="00881CAF" w:rsidRPr="00881CAF" w:rsidRDefault="00881CAF" w:rsidP="00A95481">
            <w:pPr>
              <w:pStyle w:val="BodyText"/>
              <w:spacing w:before="0" w:after="0" w:line="240" w:lineRule="auto"/>
              <w:ind w:firstLine="0"/>
              <w:rPr>
                <w:iCs/>
                <w:szCs w:val="20"/>
              </w:rPr>
            </w:pPr>
            <w:r w:rsidRPr="00881CAF">
              <w:rPr>
                <w:iCs/>
                <w:szCs w:val="20"/>
              </w:rPr>
              <w:t>Combined Rotor torque (</w:t>
            </w:r>
            <w:proofErr w:type="spellStart"/>
            <w:r w:rsidRPr="00881CAF">
              <w:rPr>
                <w:i/>
                <w:iCs/>
                <w:szCs w:val="20"/>
              </w:rPr>
              <w:t>T</w:t>
            </w:r>
            <w:r w:rsidRPr="00881CAF">
              <w:rPr>
                <w:i/>
                <w:iCs/>
                <w:szCs w:val="20"/>
                <w:vertAlign w:val="subscript"/>
              </w:rPr>
              <w:t>rotor</w:t>
            </w:r>
            <w:proofErr w:type="spellEnd"/>
            <w:r w:rsidRPr="00881CAF">
              <w:rPr>
                <w:iCs/>
                <w:szCs w:val="20"/>
              </w:rPr>
              <w:t>)</w:t>
            </w:r>
          </w:p>
        </w:tc>
        <w:tc>
          <w:tcPr>
            <w:tcW w:w="1185" w:type="dxa"/>
          </w:tcPr>
          <w:p w14:paraId="3F4959D3" w14:textId="77777777" w:rsidR="00881CAF" w:rsidRPr="00881CAF" w:rsidRDefault="00881CAF" w:rsidP="00A95481">
            <w:pPr>
              <w:pStyle w:val="BodyText"/>
              <w:spacing w:before="0" w:after="0" w:line="240" w:lineRule="auto"/>
              <w:jc w:val="center"/>
              <w:rPr>
                <w:iCs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±1%</m:t>
                </m:r>
              </m:oMath>
            </m:oMathPara>
          </w:p>
        </w:tc>
      </w:tr>
      <w:tr w:rsidR="00881CAF" w:rsidRPr="007342DF" w14:paraId="3D8C98E7" w14:textId="77777777" w:rsidTr="00881CAF">
        <w:trPr>
          <w:jc w:val="center"/>
        </w:trPr>
        <w:tc>
          <w:tcPr>
            <w:tcW w:w="3790" w:type="dxa"/>
          </w:tcPr>
          <w:p w14:paraId="512CBA69" w14:textId="77777777" w:rsidR="00881CAF" w:rsidRPr="00881CAF" w:rsidRDefault="00881CAF" w:rsidP="00A95481">
            <w:pPr>
              <w:pStyle w:val="BodyText"/>
              <w:spacing w:before="0" w:after="0" w:line="240" w:lineRule="auto"/>
              <w:ind w:firstLine="0"/>
              <w:rPr>
                <w:iCs/>
                <w:szCs w:val="20"/>
              </w:rPr>
            </w:pPr>
            <w:r w:rsidRPr="00881CAF">
              <w:rPr>
                <w:iCs/>
                <w:szCs w:val="20"/>
              </w:rPr>
              <w:t xml:space="preserve">Angular velocity of  combined rotor </w:t>
            </w:r>
            <m:oMath>
              <m:r>
                <w:rPr>
                  <w:rFonts w:ascii="Cambria Math" w:hAnsi="Cambria Math"/>
                  <w:szCs w:val="20"/>
                </w:rPr>
                <m:t>(ω</m:t>
              </m:r>
            </m:oMath>
            <w:r w:rsidRPr="00881CAF">
              <w:rPr>
                <w:iCs/>
                <w:szCs w:val="20"/>
              </w:rPr>
              <w:t>)</w:t>
            </w:r>
          </w:p>
        </w:tc>
        <w:tc>
          <w:tcPr>
            <w:tcW w:w="1185" w:type="dxa"/>
          </w:tcPr>
          <w:p w14:paraId="3BF83EC3" w14:textId="77777777" w:rsidR="00881CAF" w:rsidRPr="00881CAF" w:rsidRDefault="00881CAF" w:rsidP="00CF2C31">
            <w:pPr>
              <w:pStyle w:val="BodyText"/>
              <w:spacing w:before="0" w:after="0" w:line="240" w:lineRule="auto"/>
              <w:jc w:val="center"/>
              <w:rPr>
                <w:iCs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Cs w:val="20"/>
                  </w:rPr>
                  <m:t>±2%</m:t>
                </m:r>
              </m:oMath>
            </m:oMathPara>
          </w:p>
        </w:tc>
      </w:tr>
    </w:tbl>
    <w:p w14:paraId="55D2BC7E" w14:textId="77777777" w:rsidR="00F1564A" w:rsidRDefault="00F1564A" w:rsidP="00F1564A">
      <w:pPr>
        <w:pStyle w:val="BodyText"/>
        <w:spacing w:before="0" w:after="0" w:line="240" w:lineRule="auto"/>
        <w:ind w:right="90" w:firstLine="0"/>
        <w:rPr>
          <w:szCs w:val="20"/>
        </w:rPr>
      </w:pPr>
      <w:r w:rsidRPr="00BE7F5E">
        <w:rPr>
          <w:color w:val="0000CC"/>
          <w:szCs w:val="20"/>
        </w:rPr>
        <w:t>(</w:t>
      </w:r>
      <w:r>
        <w:rPr>
          <w:color w:val="0000CC"/>
          <w:szCs w:val="20"/>
        </w:rPr>
        <w:t xml:space="preserve">As indicated above, all the notations are to be italicized and be written in </w:t>
      </w:r>
      <w:r w:rsidRPr="00BE7F5E">
        <w:rPr>
          <w:color w:val="0000CC"/>
          <w:szCs w:val="20"/>
        </w:rPr>
        <w:t xml:space="preserve">10 Point Times New Roman, </w:t>
      </w:r>
      <w:proofErr w:type="spellStart"/>
      <w:r w:rsidRPr="00BE7F5E">
        <w:rPr>
          <w:color w:val="0000CC"/>
          <w:szCs w:val="20"/>
        </w:rPr>
        <w:t>unbold</w:t>
      </w:r>
      <w:proofErr w:type="spellEnd"/>
      <w:r w:rsidRPr="00BE7F5E">
        <w:rPr>
          <w:color w:val="0000CC"/>
          <w:szCs w:val="20"/>
        </w:rPr>
        <w:t>)</w:t>
      </w:r>
    </w:p>
    <w:p w14:paraId="1096212B" w14:textId="77777777" w:rsidR="00CF2C31" w:rsidRDefault="00CF2C31" w:rsidP="00CF2C31">
      <w:pPr>
        <w:pStyle w:val="BodyTextIndent"/>
        <w:spacing w:after="80"/>
        <w:ind w:left="360" w:firstLine="0"/>
        <w:rPr>
          <w:rFonts w:ascii="Arial" w:hAnsi="Arial" w:cs="Arial"/>
          <w:b/>
          <w:kern w:val="0"/>
        </w:rPr>
      </w:pPr>
    </w:p>
    <w:p w14:paraId="6A83179B" w14:textId="51ABBF5E" w:rsidR="008117C6" w:rsidRPr="000B3AB7" w:rsidRDefault="009262EB" w:rsidP="00146778">
      <w:pPr>
        <w:pStyle w:val="BodyTextIndent"/>
        <w:numPr>
          <w:ilvl w:val="1"/>
          <w:numId w:val="28"/>
        </w:numPr>
        <w:spacing w:after="80"/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Sub</w:t>
      </w:r>
      <w:r>
        <w:rPr>
          <w:rFonts w:ascii="Arial" w:hAnsi="Arial" w:cs="Arial"/>
          <w:b/>
          <w:kern w:val="0"/>
        </w:rPr>
        <w:t>section</w:t>
      </w:r>
      <w:r w:rsidR="000B3AB7">
        <w:rPr>
          <w:rFonts w:ascii="Arial" w:hAnsi="Arial" w:cs="Arial"/>
          <w:b/>
          <w:kern w:val="0"/>
        </w:rPr>
        <w:t xml:space="preserve"> </w:t>
      </w:r>
      <w:r w:rsidR="000B3AB7" w:rsidRPr="00881CAF">
        <w:rPr>
          <w:rFonts w:ascii="Arial" w:hAnsi="Arial" w:cs="Arial"/>
          <w:color w:val="0000CC"/>
          <w:kern w:val="0"/>
        </w:rPr>
        <w:t>(</w:t>
      </w:r>
      <w:r w:rsidR="009920F7">
        <w:rPr>
          <w:color w:val="0000CC"/>
          <w:kern w:val="0"/>
        </w:rPr>
        <w:t>Sub</w:t>
      </w:r>
      <w:r>
        <w:rPr>
          <w:color w:val="0000CC"/>
          <w:kern w:val="0"/>
        </w:rPr>
        <w:t>section</w:t>
      </w:r>
      <w:r w:rsidR="009920F7">
        <w:rPr>
          <w:color w:val="0000CC"/>
          <w:kern w:val="0"/>
        </w:rPr>
        <w:t xml:space="preserve">s, if any, </w:t>
      </w:r>
      <w:r w:rsidR="008117C6" w:rsidRPr="00881CAF">
        <w:rPr>
          <w:color w:val="0000CC"/>
          <w:kern w:val="0"/>
        </w:rPr>
        <w:t>sh</w:t>
      </w:r>
      <w:r w:rsidR="000B3AB7" w:rsidRPr="00881CAF">
        <w:rPr>
          <w:color w:val="0000CC"/>
          <w:kern w:val="0"/>
        </w:rPr>
        <w:t>ould be</w:t>
      </w:r>
      <w:r>
        <w:rPr>
          <w:color w:val="0000CC"/>
          <w:kern w:val="0"/>
        </w:rPr>
        <w:t xml:space="preserve"> </w:t>
      </w:r>
      <w:proofErr w:type="gramStart"/>
      <w:r w:rsidR="007B2434">
        <w:rPr>
          <w:color w:val="0000CC"/>
          <w:kern w:val="0"/>
        </w:rPr>
        <w:t>10 point</w:t>
      </w:r>
      <w:proofErr w:type="gramEnd"/>
      <w:r w:rsidR="007B2434">
        <w:rPr>
          <w:color w:val="0000CC"/>
          <w:kern w:val="0"/>
        </w:rPr>
        <w:t xml:space="preserve"> Arial, </w:t>
      </w:r>
      <w:r w:rsidR="000B3AB7" w:rsidRPr="00881CAF">
        <w:rPr>
          <w:color w:val="0000CC"/>
          <w:kern w:val="0"/>
        </w:rPr>
        <w:t>bold but not all-capped).</w:t>
      </w:r>
    </w:p>
    <w:p w14:paraId="422D7CDC" w14:textId="77777777" w:rsidR="00EA2949" w:rsidRPr="000B3AB7" w:rsidRDefault="000B3AB7" w:rsidP="00D844C2">
      <w:pPr>
        <w:pStyle w:val="BodyText"/>
        <w:spacing w:before="0" w:after="0" w:line="240" w:lineRule="auto"/>
        <w:ind w:firstLine="288"/>
        <w:rPr>
          <w:szCs w:val="20"/>
        </w:rPr>
      </w:pPr>
      <w:r w:rsidRPr="000B3AB7">
        <w:rPr>
          <w:szCs w:val="20"/>
        </w:rPr>
        <w:t xml:space="preserve">Write </w:t>
      </w:r>
      <w:r w:rsidRPr="000B3AB7">
        <w:rPr>
          <w:szCs w:val="20"/>
          <w:lang w:val="en-US" w:eastAsia="en-US"/>
        </w:rPr>
        <w:t xml:space="preserve">text matter here </w:t>
      </w:r>
      <w:r w:rsidR="009920F7">
        <w:rPr>
          <w:szCs w:val="20"/>
          <w:lang w:val="en-US" w:eastAsia="en-US"/>
        </w:rPr>
        <w:t xml:space="preserve">in </w:t>
      </w:r>
      <w:r w:rsidRPr="000B3AB7">
        <w:rPr>
          <w:szCs w:val="20"/>
          <w:lang w:val="en-US" w:eastAsia="en-US"/>
        </w:rPr>
        <w:t>10 po</w:t>
      </w:r>
      <w:r>
        <w:rPr>
          <w:szCs w:val="20"/>
          <w:lang w:val="en-US" w:eastAsia="en-US"/>
        </w:rPr>
        <w:t>i</w:t>
      </w:r>
      <w:r w:rsidRPr="000B3AB7">
        <w:rPr>
          <w:szCs w:val="20"/>
          <w:lang w:val="en-US" w:eastAsia="en-US"/>
        </w:rPr>
        <w:t xml:space="preserve">nt </w:t>
      </w:r>
      <w:r w:rsidR="00BE7F5E">
        <w:rPr>
          <w:szCs w:val="20"/>
          <w:lang w:val="en-US"/>
        </w:rPr>
        <w:t>Times New Roman</w:t>
      </w:r>
      <w:r w:rsidR="00146778">
        <w:rPr>
          <w:szCs w:val="20"/>
          <w:lang w:val="en-US" w:eastAsia="en-US"/>
        </w:rPr>
        <w:t>, unbold</w:t>
      </w:r>
      <w:r w:rsidRPr="000B3AB7">
        <w:rPr>
          <w:szCs w:val="20"/>
          <w:lang w:val="en-US" w:eastAsia="en-US"/>
        </w:rPr>
        <w:t xml:space="preserve">. </w:t>
      </w:r>
    </w:p>
    <w:p w14:paraId="661BDECF" w14:textId="77777777" w:rsidR="0068331E" w:rsidRDefault="0068331E" w:rsidP="00A95481">
      <w:pPr>
        <w:pStyle w:val="NoSpacing"/>
        <w:rPr>
          <w:sz w:val="20"/>
          <w:szCs w:val="20"/>
        </w:rPr>
      </w:pPr>
    </w:p>
    <w:p w14:paraId="563F91B3" w14:textId="77777777" w:rsidR="005206FB" w:rsidRPr="0029607B" w:rsidRDefault="005206FB" w:rsidP="00146778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szCs w:val="20"/>
        </w:rPr>
      </w:pPr>
      <w:r w:rsidRPr="0029607B">
        <w:rPr>
          <w:smallCaps/>
          <w:szCs w:val="20"/>
        </w:rPr>
        <w:t xml:space="preserve">RESULTS </w:t>
      </w:r>
      <w:r w:rsidR="0080723F" w:rsidRPr="0029607B">
        <w:rPr>
          <w:smallCaps/>
          <w:szCs w:val="20"/>
        </w:rPr>
        <w:t xml:space="preserve">AND </w:t>
      </w:r>
      <w:r w:rsidRPr="0029607B">
        <w:rPr>
          <w:smallCaps/>
          <w:szCs w:val="20"/>
        </w:rPr>
        <w:t>DISCUSSION</w:t>
      </w:r>
      <w:r w:rsidR="00616723" w:rsidRPr="0029607B">
        <w:rPr>
          <w:smallCaps/>
          <w:szCs w:val="20"/>
        </w:rPr>
        <w:t xml:space="preserve"> </w:t>
      </w:r>
      <w:r w:rsidR="00616723" w:rsidRPr="00881CAF">
        <w:rPr>
          <w:color w:val="0000CC"/>
          <w:szCs w:val="20"/>
        </w:rPr>
        <w:t>(10 Point Ari</w:t>
      </w:r>
      <w:r w:rsidR="007B2434">
        <w:rPr>
          <w:color w:val="0000CC"/>
          <w:szCs w:val="20"/>
        </w:rPr>
        <w:t>a</w:t>
      </w:r>
      <w:r w:rsidR="00616723" w:rsidRPr="00881CAF">
        <w:rPr>
          <w:color w:val="0000CC"/>
          <w:szCs w:val="20"/>
        </w:rPr>
        <w:t>l</w:t>
      </w:r>
      <w:r w:rsidR="00881CAF" w:rsidRPr="00881CAF">
        <w:rPr>
          <w:color w:val="0000CC"/>
          <w:szCs w:val="20"/>
        </w:rPr>
        <w:t>, Bold</w:t>
      </w:r>
      <w:r w:rsidR="00616723" w:rsidRPr="00881CAF">
        <w:rPr>
          <w:color w:val="0000CC"/>
          <w:szCs w:val="20"/>
        </w:rPr>
        <w:t>)</w:t>
      </w:r>
      <w:r w:rsidRPr="00881CAF">
        <w:rPr>
          <w:smallCaps/>
          <w:color w:val="0000CC"/>
          <w:szCs w:val="20"/>
        </w:rPr>
        <w:t xml:space="preserve"> </w:t>
      </w:r>
    </w:p>
    <w:p w14:paraId="5FC56C72" w14:textId="77777777" w:rsidR="007342DF" w:rsidRDefault="0029607B" w:rsidP="00D844C2">
      <w:pPr>
        <w:pStyle w:val="BodyText"/>
        <w:spacing w:before="0" w:after="0" w:line="240" w:lineRule="auto"/>
        <w:ind w:firstLine="288"/>
        <w:rPr>
          <w:szCs w:val="20"/>
        </w:rPr>
      </w:pPr>
      <w:r>
        <w:rPr>
          <w:szCs w:val="20"/>
        </w:rPr>
        <w:t>Discussion of the results is to be written here</w:t>
      </w:r>
      <w:r w:rsidR="00146778">
        <w:rPr>
          <w:szCs w:val="20"/>
        </w:rPr>
        <w:t xml:space="preserve"> </w:t>
      </w:r>
      <w:r w:rsidR="00146778">
        <w:rPr>
          <w:szCs w:val="20"/>
          <w:lang w:val="en-US" w:eastAsia="en-US"/>
        </w:rPr>
        <w:t>in</w:t>
      </w:r>
      <w:r w:rsidR="00146778" w:rsidRPr="000B3AB7">
        <w:rPr>
          <w:szCs w:val="20"/>
          <w:lang w:val="en-US" w:eastAsia="en-US"/>
        </w:rPr>
        <w:t xml:space="preserve"> 10 po</w:t>
      </w:r>
      <w:r w:rsidR="00146778">
        <w:rPr>
          <w:szCs w:val="20"/>
          <w:lang w:val="en-US" w:eastAsia="en-US"/>
        </w:rPr>
        <w:t>i</w:t>
      </w:r>
      <w:r w:rsidR="00146778" w:rsidRPr="000B3AB7">
        <w:rPr>
          <w:szCs w:val="20"/>
          <w:lang w:val="en-US" w:eastAsia="en-US"/>
        </w:rPr>
        <w:t xml:space="preserve">nt </w:t>
      </w:r>
      <w:r w:rsidR="00BE7F5E" w:rsidRPr="000B3AB7">
        <w:rPr>
          <w:szCs w:val="20"/>
          <w:lang w:val="en-US" w:eastAsia="en-US"/>
        </w:rPr>
        <w:t xml:space="preserve">Times </w:t>
      </w:r>
      <w:r w:rsidR="00BE7F5E">
        <w:rPr>
          <w:szCs w:val="20"/>
          <w:lang w:val="en-US" w:eastAsia="en-US"/>
        </w:rPr>
        <w:t xml:space="preserve">New </w:t>
      </w:r>
      <w:r w:rsidR="00BE7F5E" w:rsidRPr="000B3AB7">
        <w:rPr>
          <w:szCs w:val="20"/>
          <w:lang w:val="en-US" w:eastAsia="en-US"/>
        </w:rPr>
        <w:t>Roman</w:t>
      </w:r>
      <w:r w:rsidR="00146778">
        <w:rPr>
          <w:szCs w:val="20"/>
          <w:lang w:val="en-US" w:eastAsia="en-US"/>
        </w:rPr>
        <w:t>, unbold.</w:t>
      </w:r>
      <w:r>
        <w:rPr>
          <w:szCs w:val="20"/>
        </w:rPr>
        <w:t xml:space="preserve"> All Figures are to be cited within the text. </w:t>
      </w:r>
      <w:r w:rsidR="00EF66F2">
        <w:rPr>
          <w:szCs w:val="20"/>
        </w:rPr>
        <w:t xml:space="preserve">Results obtained may be compared with the published data wherever applicable/possible through necessary citations in bracketed form [11, 12].  </w:t>
      </w:r>
    </w:p>
    <w:p w14:paraId="33DE4B40" w14:textId="77777777" w:rsidR="00881CAF" w:rsidRPr="0068331E" w:rsidRDefault="00881CAF" w:rsidP="00A95481">
      <w:pPr>
        <w:pStyle w:val="BodyText"/>
        <w:spacing w:before="0" w:after="0" w:line="240" w:lineRule="auto"/>
        <w:ind w:firstLine="432"/>
        <w:rPr>
          <w:szCs w:val="20"/>
        </w:rPr>
      </w:pPr>
    </w:p>
    <w:p w14:paraId="71F9970F" w14:textId="13E30702" w:rsidR="00881CAF" w:rsidRPr="000B3AB7" w:rsidRDefault="00881CAF" w:rsidP="00146778">
      <w:pPr>
        <w:pStyle w:val="BodyTextIndent"/>
        <w:numPr>
          <w:ilvl w:val="1"/>
          <w:numId w:val="28"/>
        </w:numPr>
        <w:spacing w:after="80"/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Sub</w:t>
      </w:r>
      <w:r w:rsidR="009262EB">
        <w:rPr>
          <w:rFonts w:ascii="Arial" w:hAnsi="Arial" w:cs="Arial"/>
          <w:b/>
          <w:kern w:val="0"/>
        </w:rPr>
        <w:t>section</w:t>
      </w:r>
      <w:r>
        <w:rPr>
          <w:rFonts w:ascii="Arial" w:hAnsi="Arial" w:cs="Arial"/>
          <w:b/>
          <w:kern w:val="0"/>
        </w:rPr>
        <w:t xml:space="preserve"> </w:t>
      </w:r>
      <w:r w:rsidRPr="00881CAF">
        <w:rPr>
          <w:rFonts w:ascii="Arial" w:hAnsi="Arial" w:cs="Arial"/>
          <w:color w:val="0000CC"/>
          <w:kern w:val="0"/>
        </w:rPr>
        <w:t>(</w:t>
      </w:r>
      <w:r w:rsidR="009262EB">
        <w:rPr>
          <w:color w:val="0000CC"/>
          <w:kern w:val="0"/>
        </w:rPr>
        <w:t>Subsections,</w:t>
      </w:r>
      <w:r w:rsidRPr="00881CAF">
        <w:rPr>
          <w:color w:val="0000CC"/>
          <w:kern w:val="0"/>
        </w:rPr>
        <w:t xml:space="preserve"> should be </w:t>
      </w:r>
      <w:proofErr w:type="gramStart"/>
      <w:r w:rsidR="007B2434">
        <w:rPr>
          <w:color w:val="0000CC"/>
          <w:kern w:val="0"/>
        </w:rPr>
        <w:t>10 point</w:t>
      </w:r>
      <w:proofErr w:type="gramEnd"/>
      <w:r w:rsidR="007B2434">
        <w:rPr>
          <w:color w:val="0000CC"/>
          <w:kern w:val="0"/>
        </w:rPr>
        <w:t xml:space="preserve"> Arial, </w:t>
      </w:r>
      <w:r w:rsidRPr="00881CAF">
        <w:rPr>
          <w:color w:val="0000CC"/>
          <w:kern w:val="0"/>
        </w:rPr>
        <w:t>bold but not all-capped).</w:t>
      </w:r>
    </w:p>
    <w:p w14:paraId="0F251F3A" w14:textId="77777777" w:rsidR="00C43E52" w:rsidRDefault="00881CAF" w:rsidP="00D844C2">
      <w:pPr>
        <w:pStyle w:val="BodyText"/>
        <w:spacing w:before="0" w:after="0" w:line="240" w:lineRule="auto"/>
        <w:ind w:firstLine="288"/>
        <w:rPr>
          <w:szCs w:val="20"/>
        </w:rPr>
      </w:pPr>
      <w:r w:rsidRPr="000B3AB7">
        <w:rPr>
          <w:szCs w:val="20"/>
        </w:rPr>
        <w:t xml:space="preserve">Write </w:t>
      </w:r>
      <w:r w:rsidRPr="000B3AB7">
        <w:rPr>
          <w:szCs w:val="20"/>
          <w:lang w:val="en-US" w:eastAsia="en-US"/>
        </w:rPr>
        <w:t xml:space="preserve">text matter here </w:t>
      </w:r>
      <w:r w:rsidR="00A95481">
        <w:rPr>
          <w:szCs w:val="20"/>
          <w:lang w:val="en-US" w:eastAsia="en-US"/>
        </w:rPr>
        <w:t>in</w:t>
      </w:r>
      <w:r w:rsidRPr="000B3AB7">
        <w:rPr>
          <w:szCs w:val="20"/>
          <w:lang w:val="en-US" w:eastAsia="en-US"/>
        </w:rPr>
        <w:t xml:space="preserve"> 10 po</w:t>
      </w:r>
      <w:r>
        <w:rPr>
          <w:szCs w:val="20"/>
          <w:lang w:val="en-US" w:eastAsia="en-US"/>
        </w:rPr>
        <w:t>i</w:t>
      </w:r>
      <w:r w:rsidRPr="000B3AB7">
        <w:rPr>
          <w:szCs w:val="20"/>
          <w:lang w:val="en-US" w:eastAsia="en-US"/>
        </w:rPr>
        <w:t xml:space="preserve">nt </w:t>
      </w:r>
      <w:r w:rsidR="00BE7F5E" w:rsidRPr="000B3AB7">
        <w:rPr>
          <w:szCs w:val="20"/>
          <w:lang w:val="en-US" w:eastAsia="en-US"/>
        </w:rPr>
        <w:t xml:space="preserve">Times </w:t>
      </w:r>
      <w:r w:rsidR="00BE7F5E">
        <w:rPr>
          <w:szCs w:val="20"/>
          <w:lang w:val="en-US" w:eastAsia="en-US"/>
        </w:rPr>
        <w:t xml:space="preserve">New </w:t>
      </w:r>
      <w:r w:rsidR="00BE7F5E" w:rsidRPr="000B3AB7">
        <w:rPr>
          <w:szCs w:val="20"/>
          <w:lang w:val="en-US" w:eastAsia="en-US"/>
        </w:rPr>
        <w:t>Roman</w:t>
      </w:r>
      <w:r w:rsidR="00146778">
        <w:rPr>
          <w:szCs w:val="20"/>
          <w:lang w:val="en-US" w:eastAsia="en-US"/>
        </w:rPr>
        <w:t>, unbold</w:t>
      </w:r>
      <w:r w:rsidRPr="000B3AB7">
        <w:rPr>
          <w:szCs w:val="20"/>
          <w:lang w:val="en-US" w:eastAsia="en-US"/>
        </w:rPr>
        <w:t xml:space="preserve">. </w:t>
      </w:r>
      <w:r w:rsidR="00C43E52">
        <w:rPr>
          <w:szCs w:val="20"/>
        </w:rPr>
        <w:t>All Figures are to be cited within the text</w:t>
      </w:r>
      <w:r w:rsidR="00BE7F5E">
        <w:rPr>
          <w:szCs w:val="20"/>
        </w:rPr>
        <w:t>s</w:t>
      </w:r>
      <w:r w:rsidR="00C43E52">
        <w:rPr>
          <w:szCs w:val="20"/>
        </w:rPr>
        <w:t xml:space="preserve">. </w:t>
      </w:r>
      <w:r w:rsidR="00C43E52" w:rsidRPr="0068331E">
        <w:rPr>
          <w:szCs w:val="20"/>
        </w:rPr>
        <w:t xml:space="preserve"> </w:t>
      </w:r>
    </w:p>
    <w:p w14:paraId="1E2BA274" w14:textId="77777777" w:rsidR="00A95481" w:rsidRDefault="00A95481" w:rsidP="00A95481">
      <w:pPr>
        <w:pStyle w:val="NoSpacing"/>
        <w:rPr>
          <w:sz w:val="20"/>
          <w:szCs w:val="20"/>
        </w:rPr>
      </w:pPr>
    </w:p>
    <w:tbl>
      <w:tblPr>
        <w:tblStyle w:val="TableGrid"/>
        <w:tblW w:w="51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425697" w:rsidRPr="007F456E" w14:paraId="338D553B" w14:textId="77777777" w:rsidTr="00F1564A">
        <w:trPr>
          <w:jc w:val="center"/>
        </w:trPr>
        <w:tc>
          <w:tcPr>
            <w:tcW w:w="5107" w:type="dxa"/>
          </w:tcPr>
          <w:p w14:paraId="0B040054" w14:textId="77777777" w:rsidR="00425697" w:rsidRPr="007F456E" w:rsidRDefault="00425697" w:rsidP="004256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456E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en-US" w:bidi="hi-IN"/>
              </w:rPr>
              <w:drawing>
                <wp:inline distT="0" distB="0" distL="0" distR="0" wp14:anchorId="20C80CC2" wp14:editId="359E2314">
                  <wp:extent cx="1863969" cy="1395934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2" t="11911" r="28051" b="19419"/>
                          <a:stretch/>
                        </pic:blipFill>
                        <pic:spPr bwMode="auto">
                          <a:xfrm>
                            <a:off x="0" y="0"/>
                            <a:ext cx="1933051" cy="144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697" w:rsidRPr="007F456E" w14:paraId="672836E7" w14:textId="77777777" w:rsidTr="00F1564A">
        <w:trPr>
          <w:trHeight w:val="162"/>
          <w:jc w:val="center"/>
        </w:trPr>
        <w:tc>
          <w:tcPr>
            <w:tcW w:w="5107" w:type="dxa"/>
          </w:tcPr>
          <w:p w14:paraId="500B938C" w14:textId="77777777" w:rsidR="00425697" w:rsidRPr="00425697" w:rsidRDefault="00425697" w:rsidP="00C43E52">
            <w:pPr>
              <w:pStyle w:val="BodyText"/>
              <w:spacing w:before="0" w:after="0" w:line="240" w:lineRule="auto"/>
              <w:ind w:firstLine="0"/>
              <w:rPr>
                <w:rFonts w:ascii="Arial" w:hAnsi="Arial" w:cs="Arial"/>
                <w:b/>
                <w:szCs w:val="20"/>
              </w:rPr>
            </w:pPr>
            <w:r w:rsidRPr="00425697">
              <w:rPr>
                <w:rFonts w:ascii="Arial" w:hAnsi="Arial" w:cs="Arial"/>
                <w:b/>
                <w:szCs w:val="20"/>
              </w:rPr>
              <w:t>Figure 2</w:t>
            </w:r>
            <w:r w:rsidRPr="00425697">
              <w:rPr>
                <w:b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Cs w:val="20"/>
              </w:rPr>
              <w:t>V</w:t>
            </w:r>
            <w:r w:rsidRPr="00425697">
              <w:rPr>
                <w:rFonts w:ascii="Arial" w:hAnsi="Arial" w:cs="Arial"/>
                <w:b/>
                <w:szCs w:val="20"/>
              </w:rPr>
              <w:t xml:space="preserve">ariation of </w:t>
            </w:r>
            <w:r w:rsidRPr="00425697">
              <w:rPr>
                <w:rFonts w:ascii="Arial" w:hAnsi="Arial" w:cs="Arial"/>
                <w:b/>
                <w:i/>
                <w:szCs w:val="20"/>
              </w:rPr>
              <w:t>C</w:t>
            </w:r>
            <w:r w:rsidRPr="00425697">
              <w:rPr>
                <w:rFonts w:ascii="Arial" w:hAnsi="Arial" w:cs="Arial"/>
                <w:b/>
                <w:i/>
                <w:szCs w:val="20"/>
                <w:vertAlign w:val="subscript"/>
              </w:rPr>
              <w:t>P</w:t>
            </w:r>
            <w:r w:rsidRPr="00425697">
              <w:rPr>
                <w:rFonts w:ascii="Arial" w:hAnsi="Arial" w:cs="Arial"/>
                <w:b/>
                <w:szCs w:val="20"/>
              </w:rPr>
              <w:t xml:space="preserve"> with TSR of the rotors</w:t>
            </w:r>
            <w:r w:rsidR="00C43E52">
              <w:rPr>
                <w:rFonts w:ascii="Arial" w:hAnsi="Arial" w:cs="Arial"/>
                <w:b/>
                <w:szCs w:val="20"/>
              </w:rPr>
              <w:t xml:space="preserve"> </w:t>
            </w:r>
            <w:r w:rsidR="007B2434">
              <w:rPr>
                <w:rFonts w:ascii="Arial" w:hAnsi="Arial" w:cs="Arial"/>
                <w:b/>
                <w:color w:val="0000CC"/>
                <w:szCs w:val="20"/>
              </w:rPr>
              <w:t>(10 Point Aria</w:t>
            </w:r>
            <w:r w:rsidR="00C43E52" w:rsidRPr="00A95481">
              <w:rPr>
                <w:rFonts w:ascii="Arial" w:hAnsi="Arial" w:cs="Arial"/>
                <w:b/>
                <w:color w:val="0000CC"/>
                <w:szCs w:val="20"/>
              </w:rPr>
              <w:t>l, Bold)</w:t>
            </w:r>
            <w:r w:rsidR="00C43E52" w:rsidRPr="00A95481">
              <w:rPr>
                <w:rFonts w:ascii="Arial" w:hAnsi="Arial" w:cs="Arial"/>
                <w:b/>
                <w:szCs w:val="20"/>
              </w:rPr>
              <w:t>.</w:t>
            </w:r>
          </w:p>
        </w:tc>
      </w:tr>
    </w:tbl>
    <w:p w14:paraId="0CCF1BFB" w14:textId="77777777" w:rsidR="00425697" w:rsidRDefault="00425697" w:rsidP="00A95481">
      <w:pPr>
        <w:pStyle w:val="NoSpacing"/>
        <w:rPr>
          <w:sz w:val="20"/>
          <w:szCs w:val="20"/>
        </w:rPr>
      </w:pPr>
    </w:p>
    <w:p w14:paraId="00711A6B" w14:textId="77777777" w:rsidR="00006414" w:rsidRDefault="00006414" w:rsidP="00A95481">
      <w:pPr>
        <w:pStyle w:val="NoSpacing"/>
        <w:rPr>
          <w:sz w:val="20"/>
          <w:szCs w:val="20"/>
        </w:rPr>
      </w:pPr>
    </w:p>
    <w:p w14:paraId="0E0F311F" w14:textId="77777777" w:rsidR="00006414" w:rsidRDefault="00006414" w:rsidP="00A95481">
      <w:pPr>
        <w:pStyle w:val="NoSpacing"/>
        <w:rPr>
          <w:sz w:val="20"/>
          <w:szCs w:val="20"/>
        </w:rPr>
      </w:pPr>
    </w:p>
    <w:p w14:paraId="77DC3938" w14:textId="77777777" w:rsidR="00006414" w:rsidRDefault="00006414" w:rsidP="00A95481">
      <w:pPr>
        <w:pStyle w:val="NoSpacing"/>
        <w:rPr>
          <w:sz w:val="20"/>
          <w:szCs w:val="20"/>
        </w:rPr>
      </w:pPr>
    </w:p>
    <w:p w14:paraId="568BFF35" w14:textId="77777777" w:rsidR="005206FB" w:rsidRPr="0029607B" w:rsidRDefault="0019160B" w:rsidP="00146778">
      <w:pPr>
        <w:pStyle w:val="Heading1"/>
        <w:numPr>
          <w:ilvl w:val="0"/>
          <w:numId w:val="28"/>
        </w:numPr>
        <w:tabs>
          <w:tab w:val="clear" w:pos="567"/>
          <w:tab w:val="left" w:pos="284"/>
        </w:tabs>
        <w:spacing w:after="80" w:line="240" w:lineRule="auto"/>
        <w:ind w:hanging="720"/>
        <w:jc w:val="left"/>
        <w:rPr>
          <w:szCs w:val="20"/>
        </w:rPr>
      </w:pPr>
      <w:r w:rsidRPr="0029607B">
        <w:rPr>
          <w:smallCaps/>
          <w:szCs w:val="20"/>
        </w:rPr>
        <w:lastRenderedPageBreak/>
        <w:t xml:space="preserve">CONCLUSIONS </w:t>
      </w:r>
      <w:r w:rsidR="00973CB7" w:rsidRPr="00881CAF">
        <w:rPr>
          <w:color w:val="0000CC"/>
          <w:szCs w:val="20"/>
        </w:rPr>
        <w:t>(10 Point Ari</w:t>
      </w:r>
      <w:r w:rsidR="007B2434">
        <w:rPr>
          <w:color w:val="0000CC"/>
          <w:szCs w:val="20"/>
        </w:rPr>
        <w:t>a</w:t>
      </w:r>
      <w:r w:rsidR="00973CB7" w:rsidRPr="00881CAF">
        <w:rPr>
          <w:color w:val="0000CC"/>
          <w:szCs w:val="20"/>
        </w:rPr>
        <w:t>l</w:t>
      </w:r>
      <w:r w:rsidR="00881CAF" w:rsidRPr="00881CAF">
        <w:rPr>
          <w:color w:val="0000CC"/>
          <w:szCs w:val="20"/>
        </w:rPr>
        <w:t>, Bold</w:t>
      </w:r>
      <w:r w:rsidR="00973CB7" w:rsidRPr="00881CAF">
        <w:rPr>
          <w:color w:val="0000CC"/>
          <w:szCs w:val="20"/>
        </w:rPr>
        <w:t>)</w:t>
      </w:r>
    </w:p>
    <w:p w14:paraId="53CA7F07" w14:textId="77777777" w:rsidR="00381B27" w:rsidRPr="0068331E" w:rsidRDefault="0029607B" w:rsidP="00D844C2">
      <w:pPr>
        <w:pStyle w:val="BodyText"/>
        <w:spacing w:before="0" w:after="0" w:line="240" w:lineRule="auto"/>
        <w:ind w:firstLine="288"/>
        <w:rPr>
          <w:szCs w:val="20"/>
        </w:rPr>
      </w:pPr>
      <w:r>
        <w:rPr>
          <w:szCs w:val="20"/>
        </w:rPr>
        <w:t xml:space="preserve">The key </w:t>
      </w:r>
      <w:r w:rsidR="00AE747C">
        <w:rPr>
          <w:szCs w:val="20"/>
        </w:rPr>
        <w:t>findings o</w:t>
      </w:r>
      <w:r>
        <w:rPr>
          <w:szCs w:val="20"/>
        </w:rPr>
        <w:t xml:space="preserve">f the work </w:t>
      </w:r>
      <w:r w:rsidR="00AE747C">
        <w:rPr>
          <w:szCs w:val="20"/>
        </w:rPr>
        <w:t>are</w:t>
      </w:r>
      <w:r>
        <w:rPr>
          <w:szCs w:val="20"/>
        </w:rPr>
        <w:t xml:space="preserve"> to be placed here</w:t>
      </w:r>
      <w:r w:rsidR="00A95481">
        <w:rPr>
          <w:szCs w:val="20"/>
        </w:rPr>
        <w:t xml:space="preserve"> in 10 point </w:t>
      </w:r>
      <w:r w:rsidR="00BE7F5E" w:rsidRPr="000B3AB7">
        <w:rPr>
          <w:szCs w:val="20"/>
          <w:lang w:val="en-US" w:eastAsia="en-US"/>
        </w:rPr>
        <w:t xml:space="preserve">Times </w:t>
      </w:r>
      <w:r w:rsidR="00BE7F5E">
        <w:rPr>
          <w:szCs w:val="20"/>
          <w:lang w:val="en-US" w:eastAsia="en-US"/>
        </w:rPr>
        <w:t xml:space="preserve">New </w:t>
      </w:r>
      <w:r w:rsidR="00BE7F5E" w:rsidRPr="000B3AB7">
        <w:rPr>
          <w:szCs w:val="20"/>
          <w:lang w:val="en-US" w:eastAsia="en-US"/>
        </w:rPr>
        <w:t>Roman</w:t>
      </w:r>
      <w:r w:rsidR="00A95481">
        <w:rPr>
          <w:szCs w:val="20"/>
        </w:rPr>
        <w:t xml:space="preserve">, </w:t>
      </w:r>
      <w:proofErr w:type="spellStart"/>
      <w:r w:rsidR="00A95481">
        <w:rPr>
          <w:szCs w:val="20"/>
        </w:rPr>
        <w:t>unbold</w:t>
      </w:r>
      <w:proofErr w:type="spellEnd"/>
      <w:r>
        <w:rPr>
          <w:szCs w:val="20"/>
        </w:rPr>
        <w:t xml:space="preserve">. The conclusion part should be qualitative and quantitative. </w:t>
      </w:r>
    </w:p>
    <w:p w14:paraId="1A78032A" w14:textId="77777777" w:rsidR="00F374F0" w:rsidRDefault="00F374F0" w:rsidP="00A95481">
      <w:pPr>
        <w:pStyle w:val="BodyText"/>
        <w:spacing w:before="0" w:after="0" w:line="240" w:lineRule="auto"/>
        <w:ind w:firstLine="0"/>
        <w:jc w:val="left"/>
        <w:rPr>
          <w:szCs w:val="20"/>
        </w:rPr>
      </w:pPr>
    </w:p>
    <w:p w14:paraId="091E3103" w14:textId="77777777" w:rsidR="008117C6" w:rsidRPr="00A95481" w:rsidRDefault="008117C6" w:rsidP="00146778">
      <w:pPr>
        <w:pStyle w:val="BodyTextIndent"/>
        <w:spacing w:after="80"/>
        <w:ind w:firstLine="0"/>
        <w:jc w:val="left"/>
        <w:rPr>
          <w:rFonts w:ascii="Arial" w:hAnsi="Arial" w:cs="Arial"/>
          <w:b/>
          <w:kern w:val="0"/>
        </w:rPr>
      </w:pPr>
      <w:r w:rsidRPr="00A95481">
        <w:rPr>
          <w:rFonts w:ascii="Arial" w:hAnsi="Arial" w:cs="Arial"/>
          <w:b/>
          <w:kern w:val="0"/>
        </w:rPr>
        <w:t>ACKNOWLEDGEMENTS</w:t>
      </w:r>
      <w:r w:rsidR="00A95481" w:rsidRPr="00A95481">
        <w:rPr>
          <w:rFonts w:ascii="Arial" w:hAnsi="Arial" w:cs="Arial"/>
          <w:b/>
          <w:kern w:val="0"/>
        </w:rPr>
        <w:t xml:space="preserve"> </w:t>
      </w:r>
      <w:r w:rsidR="007B2434">
        <w:rPr>
          <w:rFonts w:ascii="Arial" w:hAnsi="Arial" w:cs="Arial"/>
          <w:b/>
          <w:color w:val="0000CC"/>
        </w:rPr>
        <w:t>(10 Point Aria</w:t>
      </w:r>
      <w:r w:rsidR="00A95481" w:rsidRPr="00A95481">
        <w:rPr>
          <w:rFonts w:ascii="Arial" w:hAnsi="Arial" w:cs="Arial"/>
          <w:b/>
          <w:color w:val="0000CC"/>
        </w:rPr>
        <w:t>l, Bold)</w:t>
      </w:r>
    </w:p>
    <w:p w14:paraId="664AEFE4" w14:textId="77777777" w:rsidR="008117C6" w:rsidRDefault="008117C6" w:rsidP="00D844C2">
      <w:pPr>
        <w:pStyle w:val="BodyText"/>
        <w:spacing w:before="0" w:after="0" w:line="240" w:lineRule="auto"/>
        <w:ind w:right="86" w:firstLine="288"/>
      </w:pPr>
      <w:r w:rsidRPr="0012344E">
        <w:t>Place any acknowledgements here</w:t>
      </w:r>
      <w:r w:rsidR="00A95481">
        <w:t xml:space="preserve"> </w:t>
      </w:r>
      <w:r w:rsidR="00146778">
        <w:t xml:space="preserve">in 10 </w:t>
      </w:r>
      <w:r w:rsidR="00A95481">
        <w:t>point Times N</w:t>
      </w:r>
      <w:r w:rsidR="00146778">
        <w:t xml:space="preserve">ew </w:t>
      </w:r>
      <w:r w:rsidR="00A95481">
        <w:t>Roman</w:t>
      </w:r>
      <w:r w:rsidR="00146778">
        <w:t xml:space="preserve">, </w:t>
      </w:r>
      <w:proofErr w:type="spellStart"/>
      <w:r w:rsidR="00146778">
        <w:t>unbold</w:t>
      </w:r>
      <w:proofErr w:type="spellEnd"/>
      <w:r>
        <w:t>.</w:t>
      </w:r>
    </w:p>
    <w:p w14:paraId="63E1F9AF" w14:textId="77777777" w:rsidR="008117C6" w:rsidRDefault="008117C6" w:rsidP="00A95481">
      <w:pPr>
        <w:pStyle w:val="BodyText"/>
        <w:spacing w:before="0" w:after="0" w:line="240" w:lineRule="auto"/>
        <w:ind w:firstLine="0"/>
        <w:jc w:val="left"/>
        <w:rPr>
          <w:szCs w:val="20"/>
        </w:rPr>
      </w:pPr>
    </w:p>
    <w:p w14:paraId="6F349214" w14:textId="77777777" w:rsidR="00810D91" w:rsidRPr="00A95481" w:rsidRDefault="00810D91" w:rsidP="00146778">
      <w:pPr>
        <w:keepNext/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" w:hAnsi="Arial" w:cs="Arial"/>
          <w:b/>
          <w:caps/>
          <w:kern w:val="14"/>
          <w:sz w:val="20"/>
          <w:szCs w:val="20"/>
        </w:rPr>
      </w:pPr>
      <w:r w:rsidRPr="00A95481">
        <w:rPr>
          <w:rFonts w:ascii="Arial" w:hAnsi="Arial" w:cs="Arial"/>
          <w:b/>
          <w:caps/>
          <w:kern w:val="14"/>
          <w:sz w:val="20"/>
          <w:szCs w:val="20"/>
        </w:rPr>
        <w:t>NOMENCLATURE</w:t>
      </w:r>
      <w:r w:rsidR="00A95481" w:rsidRPr="00A95481">
        <w:rPr>
          <w:rFonts w:ascii="Arial" w:hAnsi="Arial" w:cs="Arial"/>
          <w:b/>
          <w:caps/>
          <w:kern w:val="14"/>
          <w:sz w:val="20"/>
          <w:szCs w:val="20"/>
        </w:rPr>
        <w:t xml:space="preserve"> </w:t>
      </w:r>
      <w:r w:rsidR="00A95481" w:rsidRPr="00A95481">
        <w:rPr>
          <w:rFonts w:ascii="Arial" w:hAnsi="Arial" w:cs="Arial"/>
          <w:b/>
          <w:color w:val="0000CC"/>
          <w:sz w:val="20"/>
          <w:szCs w:val="20"/>
        </w:rPr>
        <w:t>(10 Point Ari</w:t>
      </w:r>
      <w:r w:rsidR="007B2434">
        <w:rPr>
          <w:rFonts w:ascii="Arial" w:hAnsi="Arial" w:cs="Arial"/>
          <w:b/>
          <w:color w:val="0000CC"/>
          <w:sz w:val="20"/>
          <w:szCs w:val="20"/>
        </w:rPr>
        <w:t>a</w:t>
      </w:r>
      <w:r w:rsidR="00A95481" w:rsidRPr="00A95481">
        <w:rPr>
          <w:rFonts w:ascii="Arial" w:hAnsi="Arial" w:cs="Arial"/>
          <w:b/>
          <w:color w:val="0000CC"/>
          <w:sz w:val="20"/>
          <w:szCs w:val="20"/>
        </w:rPr>
        <w:t>l, Bold)</w:t>
      </w:r>
    </w:p>
    <w:tbl>
      <w:tblPr>
        <w:tblW w:w="49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2970"/>
        <w:gridCol w:w="1080"/>
      </w:tblGrid>
      <w:tr w:rsidR="00810D91" w:rsidRPr="00B25067" w14:paraId="04AD43BB" w14:textId="77777777" w:rsidTr="002A52ED">
        <w:trPr>
          <w:trHeight w:val="87"/>
        </w:trPr>
        <w:tc>
          <w:tcPr>
            <w:tcW w:w="900" w:type="dxa"/>
            <w:hideMark/>
          </w:tcPr>
          <w:p w14:paraId="4ED4EB7F" w14:textId="77777777" w:rsidR="00810D91" w:rsidRPr="00BE7F5E" w:rsidRDefault="00810D91" w:rsidP="00BE7F5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2970" w:type="dxa"/>
            <w:hideMark/>
          </w:tcPr>
          <w:p w14:paraId="595B4612" w14:textId="77777777" w:rsidR="00810D91" w:rsidRPr="00B25067" w:rsidRDefault="00810D91" w:rsidP="00A9548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B2506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Frontal area of rotor</w:t>
            </w:r>
          </w:p>
        </w:tc>
        <w:tc>
          <w:tcPr>
            <w:tcW w:w="1080" w:type="dxa"/>
            <w:hideMark/>
          </w:tcPr>
          <w:p w14:paraId="1D9BFFB3" w14:textId="77777777" w:rsidR="00810D91" w:rsidRPr="00B25067" w:rsidRDefault="00810D91" w:rsidP="002A52E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B25067">
              <w:rPr>
                <w:rFonts w:ascii="Times New Roman" w:hAnsi="Times New Roman" w:cs="Times New Roman"/>
                <w:sz w:val="20"/>
                <w:szCs w:val="20"/>
              </w:rPr>
              <w:t>[m</w:t>
            </w:r>
            <w:r w:rsidRPr="00B2506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25067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810D91" w:rsidRPr="00B25067" w14:paraId="35EC8B2A" w14:textId="77777777" w:rsidTr="002A52ED">
        <w:trPr>
          <w:trHeight w:val="87"/>
        </w:trPr>
        <w:tc>
          <w:tcPr>
            <w:tcW w:w="900" w:type="dxa"/>
            <w:hideMark/>
          </w:tcPr>
          <w:p w14:paraId="060C1E46" w14:textId="77777777" w:rsidR="00810D91" w:rsidRPr="00BE7F5E" w:rsidRDefault="00810D91" w:rsidP="00BE7F5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AR</w:t>
            </w:r>
          </w:p>
        </w:tc>
        <w:tc>
          <w:tcPr>
            <w:tcW w:w="2970" w:type="dxa"/>
            <w:hideMark/>
          </w:tcPr>
          <w:p w14:paraId="19F225E5" w14:textId="77777777" w:rsidR="00810D91" w:rsidRPr="00B25067" w:rsidRDefault="002A52ED" w:rsidP="00A9548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14"/>
                <w:sz w:val="20"/>
                <w:szCs w:val="20"/>
              </w:rPr>
              <w:t>Aspect ratio</w:t>
            </w:r>
          </w:p>
        </w:tc>
        <w:tc>
          <w:tcPr>
            <w:tcW w:w="1080" w:type="dxa"/>
            <w:hideMark/>
          </w:tcPr>
          <w:p w14:paraId="79A47A16" w14:textId="77777777" w:rsidR="00810D91" w:rsidRPr="00B25067" w:rsidRDefault="00810D91" w:rsidP="002A52E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B2506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--</w:t>
            </w:r>
          </w:p>
        </w:tc>
      </w:tr>
      <w:tr w:rsidR="00810D91" w:rsidRPr="00B25067" w14:paraId="591E3412" w14:textId="77777777" w:rsidTr="002A52ED">
        <w:tc>
          <w:tcPr>
            <w:tcW w:w="900" w:type="dxa"/>
            <w:hideMark/>
          </w:tcPr>
          <w:p w14:paraId="4EA396C2" w14:textId="77777777" w:rsidR="00810D91" w:rsidRPr="00BE7F5E" w:rsidRDefault="00810D91" w:rsidP="00BE7F5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BE7F5E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2970" w:type="dxa"/>
            <w:hideMark/>
          </w:tcPr>
          <w:p w14:paraId="74DB7BC5" w14:textId="77777777" w:rsidR="00810D91" w:rsidRPr="00B25067" w:rsidRDefault="00810D91" w:rsidP="00A95481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B2506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Drag coefficient</w:t>
            </w:r>
          </w:p>
        </w:tc>
        <w:tc>
          <w:tcPr>
            <w:tcW w:w="1080" w:type="dxa"/>
            <w:hideMark/>
          </w:tcPr>
          <w:p w14:paraId="232838F7" w14:textId="77777777" w:rsidR="00810D91" w:rsidRPr="00B25067" w:rsidRDefault="00810D91" w:rsidP="002A52E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B2506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--</w:t>
            </w:r>
          </w:p>
        </w:tc>
      </w:tr>
      <w:tr w:rsidR="00425697" w:rsidRPr="007F456E" w14:paraId="303DD563" w14:textId="77777777" w:rsidTr="002A52ED">
        <w:tc>
          <w:tcPr>
            <w:tcW w:w="900" w:type="dxa"/>
            <w:hideMark/>
          </w:tcPr>
          <w:p w14:paraId="76C0764B" w14:textId="77777777" w:rsidR="00425697" w:rsidRPr="00BE7F5E" w:rsidRDefault="00425697" w:rsidP="00BE7F5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α</w:t>
            </w:r>
          </w:p>
        </w:tc>
        <w:tc>
          <w:tcPr>
            <w:tcW w:w="2970" w:type="dxa"/>
            <w:hideMark/>
          </w:tcPr>
          <w:p w14:paraId="508720B1" w14:textId="77777777" w:rsidR="00425697" w:rsidRPr="00425697" w:rsidRDefault="00425697" w:rsidP="0042569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 xml:space="preserve">Angle of attack </w:t>
            </w:r>
          </w:p>
        </w:tc>
        <w:tc>
          <w:tcPr>
            <w:tcW w:w="1080" w:type="dxa"/>
            <w:hideMark/>
          </w:tcPr>
          <w:p w14:paraId="6AFE1378" w14:textId="77777777" w:rsidR="00425697" w:rsidRPr="00425697" w:rsidRDefault="00425697" w:rsidP="002A52E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(ᵒ)</w:t>
            </w:r>
          </w:p>
        </w:tc>
      </w:tr>
      <w:tr w:rsidR="00425697" w:rsidRPr="007F456E" w14:paraId="2623F445" w14:textId="77777777" w:rsidTr="002A52ED">
        <w:tc>
          <w:tcPr>
            <w:tcW w:w="900" w:type="dxa"/>
            <w:hideMark/>
          </w:tcPr>
          <w:p w14:paraId="4F2FF4EE" w14:textId="77777777" w:rsidR="00425697" w:rsidRPr="00BE7F5E" w:rsidRDefault="00425697" w:rsidP="00BE7F5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ρ</w:t>
            </w:r>
          </w:p>
        </w:tc>
        <w:tc>
          <w:tcPr>
            <w:tcW w:w="2970" w:type="dxa"/>
            <w:hideMark/>
          </w:tcPr>
          <w:p w14:paraId="7DD4309D" w14:textId="77777777" w:rsidR="00425697" w:rsidRPr="00425697" w:rsidRDefault="00425697" w:rsidP="0042569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Density of air</w:t>
            </w:r>
          </w:p>
        </w:tc>
        <w:tc>
          <w:tcPr>
            <w:tcW w:w="1080" w:type="dxa"/>
            <w:hideMark/>
          </w:tcPr>
          <w:p w14:paraId="5059F54A" w14:textId="77777777" w:rsidR="00425697" w:rsidRPr="00425697" w:rsidRDefault="00425697" w:rsidP="002A52E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[kg/m</w:t>
            </w:r>
            <w:r w:rsidR="002A52ED">
              <w:rPr>
                <w:rFonts w:ascii="Times New Roman" w:hAnsi="Times New Roman" w:cs="Times New Roman"/>
                <w:kern w:val="14"/>
                <w:sz w:val="20"/>
                <w:szCs w:val="20"/>
                <w:vertAlign w:val="superscript"/>
              </w:rPr>
              <w:t>3</w:t>
            </w: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]</w:t>
            </w:r>
          </w:p>
        </w:tc>
      </w:tr>
      <w:tr w:rsidR="00425697" w:rsidRPr="007F456E" w14:paraId="06EAB06F" w14:textId="77777777" w:rsidTr="002A52ED">
        <w:tc>
          <w:tcPr>
            <w:tcW w:w="900" w:type="dxa"/>
            <w:hideMark/>
          </w:tcPr>
          <w:p w14:paraId="4C5ED37B" w14:textId="77777777" w:rsidR="00425697" w:rsidRPr="00BE7F5E" w:rsidRDefault="00BE7F5E" w:rsidP="00BE7F5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F5E">
              <w:rPr>
                <w:rFonts w:ascii="Times New Roman" w:hAnsi="Times New Roman" w:cs="Times New Roman"/>
                <w:i/>
                <w:sz w:val="20"/>
                <w:szCs w:val="20"/>
              </w:rPr>
              <w:t>ω</w:t>
            </w:r>
          </w:p>
        </w:tc>
        <w:tc>
          <w:tcPr>
            <w:tcW w:w="2970" w:type="dxa"/>
            <w:hideMark/>
          </w:tcPr>
          <w:p w14:paraId="6CE3FC68" w14:textId="77777777" w:rsidR="00425697" w:rsidRPr="00425697" w:rsidRDefault="00425697" w:rsidP="0042569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Rotor rotational speed</w:t>
            </w:r>
          </w:p>
        </w:tc>
        <w:tc>
          <w:tcPr>
            <w:tcW w:w="1080" w:type="dxa"/>
            <w:hideMark/>
          </w:tcPr>
          <w:p w14:paraId="0157231D" w14:textId="77777777" w:rsidR="00425697" w:rsidRPr="00425697" w:rsidRDefault="00425697" w:rsidP="002A52E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14"/>
                <w:sz w:val="20"/>
                <w:szCs w:val="20"/>
              </w:rPr>
            </w:pPr>
            <w:r w:rsidRPr="00425697">
              <w:rPr>
                <w:rFonts w:ascii="Times New Roman" w:hAnsi="Times New Roman" w:cs="Times New Roman"/>
                <w:kern w:val="14"/>
                <w:sz w:val="20"/>
                <w:szCs w:val="20"/>
              </w:rPr>
              <w:t>[rad/s]</w:t>
            </w:r>
          </w:p>
        </w:tc>
      </w:tr>
    </w:tbl>
    <w:p w14:paraId="747F3BD5" w14:textId="77777777" w:rsidR="00810D91" w:rsidRDefault="00BE7F5E" w:rsidP="00BE7F5E">
      <w:pPr>
        <w:pStyle w:val="BodyText"/>
        <w:spacing w:before="0" w:after="0" w:line="240" w:lineRule="auto"/>
        <w:ind w:right="90" w:firstLine="0"/>
        <w:rPr>
          <w:szCs w:val="20"/>
        </w:rPr>
      </w:pPr>
      <w:r w:rsidRPr="00BE7F5E">
        <w:rPr>
          <w:color w:val="0000CC"/>
          <w:szCs w:val="20"/>
        </w:rPr>
        <w:t>(</w:t>
      </w:r>
      <w:r>
        <w:rPr>
          <w:color w:val="0000CC"/>
          <w:szCs w:val="20"/>
        </w:rPr>
        <w:t xml:space="preserve">As indicated above, all the notations are to be italicized and be written in </w:t>
      </w:r>
      <w:r w:rsidRPr="00BE7F5E">
        <w:rPr>
          <w:color w:val="0000CC"/>
          <w:szCs w:val="20"/>
        </w:rPr>
        <w:t xml:space="preserve">10 Point Times New Roman, </w:t>
      </w:r>
      <w:proofErr w:type="spellStart"/>
      <w:r w:rsidRPr="00BE7F5E">
        <w:rPr>
          <w:color w:val="0000CC"/>
          <w:szCs w:val="20"/>
        </w:rPr>
        <w:t>unbold</w:t>
      </w:r>
      <w:proofErr w:type="spellEnd"/>
      <w:r w:rsidRPr="00BE7F5E">
        <w:rPr>
          <w:color w:val="0000CC"/>
          <w:szCs w:val="20"/>
        </w:rPr>
        <w:t>)</w:t>
      </w:r>
    </w:p>
    <w:p w14:paraId="502757D8" w14:textId="77777777" w:rsidR="00BE7F5E" w:rsidRDefault="00BE7F5E" w:rsidP="00A95481">
      <w:pPr>
        <w:pStyle w:val="BodyText"/>
        <w:spacing w:before="0" w:after="0" w:line="240" w:lineRule="auto"/>
        <w:ind w:firstLine="0"/>
        <w:jc w:val="left"/>
        <w:rPr>
          <w:szCs w:val="20"/>
        </w:rPr>
      </w:pPr>
    </w:p>
    <w:p w14:paraId="1061ECA3" w14:textId="77777777" w:rsidR="00146778" w:rsidRPr="00146778" w:rsidRDefault="0068331E" w:rsidP="00146778">
      <w:pPr>
        <w:keepNext/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Arial" w:hAnsi="Arial" w:cs="Arial"/>
          <w:b/>
          <w:caps/>
          <w:kern w:val="14"/>
          <w:sz w:val="20"/>
          <w:szCs w:val="20"/>
        </w:rPr>
      </w:pPr>
      <w:r w:rsidRPr="00146778">
        <w:rPr>
          <w:rFonts w:ascii="Arial" w:hAnsi="Arial" w:cs="Arial"/>
          <w:b/>
          <w:smallCaps/>
          <w:sz w:val="20"/>
          <w:szCs w:val="20"/>
        </w:rPr>
        <w:t xml:space="preserve">REFERENCES </w:t>
      </w:r>
      <w:r w:rsidR="007B2434">
        <w:rPr>
          <w:rFonts w:ascii="Arial" w:hAnsi="Arial" w:cs="Arial"/>
          <w:b/>
          <w:color w:val="0000CC"/>
          <w:sz w:val="20"/>
          <w:szCs w:val="20"/>
        </w:rPr>
        <w:t>(10 Point Aria</w:t>
      </w:r>
      <w:r w:rsidR="00146778" w:rsidRPr="00146778">
        <w:rPr>
          <w:rFonts w:ascii="Arial" w:hAnsi="Arial" w:cs="Arial"/>
          <w:b/>
          <w:color w:val="0000CC"/>
          <w:sz w:val="20"/>
          <w:szCs w:val="20"/>
        </w:rPr>
        <w:t>l, Bold)</w:t>
      </w:r>
    </w:p>
    <w:p w14:paraId="17BFE3A9" w14:textId="77777777" w:rsidR="000F39E1" w:rsidRPr="00BE7F5E" w:rsidRDefault="000F39E1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9E1">
        <w:rPr>
          <w:rFonts w:ascii="Times New Roman" w:hAnsi="Times New Roman" w:cs="Times New Roman"/>
          <w:sz w:val="20"/>
          <w:szCs w:val="20"/>
        </w:rPr>
        <w:t xml:space="preserve">T. Ogawa, H. Yoshida, and Y. Yokota, Development of Rotational Speed Control Systems for a </w:t>
      </w:r>
      <w:proofErr w:type="spellStart"/>
      <w:r w:rsidRPr="000F39E1">
        <w:rPr>
          <w:rFonts w:ascii="Times New Roman" w:hAnsi="Times New Roman" w:cs="Times New Roman"/>
          <w:sz w:val="20"/>
          <w:szCs w:val="20"/>
        </w:rPr>
        <w:t>Savonius</w:t>
      </w:r>
      <w:proofErr w:type="spellEnd"/>
      <w:r w:rsidRPr="000F39E1">
        <w:rPr>
          <w:rFonts w:ascii="Times New Roman" w:hAnsi="Times New Roman" w:cs="Times New Roman"/>
          <w:sz w:val="20"/>
          <w:szCs w:val="20"/>
        </w:rPr>
        <w:t xml:space="preserve">-type Wind Turbine, ASME Journal of Fluids Engineering, 111(1), 1989, p. 53. </w:t>
      </w:r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>(</w:t>
      </w:r>
      <w:r w:rsidR="00BE7F5E">
        <w:rPr>
          <w:rFonts w:ascii="Times New Roman" w:hAnsi="Times New Roman" w:cs="Times New Roman"/>
          <w:color w:val="0000CC"/>
          <w:sz w:val="20"/>
          <w:szCs w:val="20"/>
        </w:rPr>
        <w:t xml:space="preserve">All the references are to be written in </w:t>
      </w:r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 xml:space="preserve">10 Point Times New Roman, </w:t>
      </w:r>
      <w:proofErr w:type="spellStart"/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>unbold</w:t>
      </w:r>
      <w:proofErr w:type="spellEnd"/>
      <w:r w:rsidR="00BE7F5E" w:rsidRPr="00BE7F5E">
        <w:rPr>
          <w:rFonts w:ascii="Times New Roman" w:hAnsi="Times New Roman" w:cs="Times New Roman"/>
          <w:color w:val="0000CC"/>
          <w:sz w:val="20"/>
          <w:szCs w:val="20"/>
        </w:rPr>
        <w:t>)</w:t>
      </w:r>
    </w:p>
    <w:p w14:paraId="378D97F2" w14:textId="77777777" w:rsidR="00C43E52" w:rsidRPr="00C43E52" w:rsidRDefault="00C43E5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E52">
        <w:rPr>
          <w:rFonts w:ascii="Times New Roman" w:eastAsia="Calibri" w:hAnsi="Times New Roman" w:cs="Times New Roman"/>
          <w:sz w:val="20"/>
          <w:szCs w:val="20"/>
        </w:rPr>
        <w:t xml:space="preserve">C. D. </w:t>
      </w:r>
      <w:proofErr w:type="spellStart"/>
      <w:r w:rsidRPr="00C43E52">
        <w:rPr>
          <w:rFonts w:ascii="Times New Roman" w:hAnsi="Times New Roman" w:cs="Times New Roman"/>
          <w:sz w:val="20"/>
          <w:szCs w:val="20"/>
        </w:rPr>
        <w:t>Rakopoulos</w:t>
      </w:r>
      <w:proofErr w:type="spellEnd"/>
      <w:r w:rsidRPr="00C43E52">
        <w:rPr>
          <w:rFonts w:ascii="Times New Roman" w:hAnsi="Times New Roman" w:cs="Times New Roman"/>
          <w:sz w:val="20"/>
          <w:szCs w:val="20"/>
        </w:rPr>
        <w:t xml:space="preserve">, and E. G. </w:t>
      </w:r>
      <w:proofErr w:type="spellStart"/>
      <w:r w:rsidRPr="00C43E52">
        <w:rPr>
          <w:rFonts w:ascii="Times New Roman" w:hAnsi="Times New Roman" w:cs="Times New Roman"/>
          <w:sz w:val="20"/>
          <w:szCs w:val="20"/>
        </w:rPr>
        <w:t>Giakoumis</w:t>
      </w:r>
      <w:proofErr w:type="spellEnd"/>
      <w:r w:rsidRPr="00C43E52">
        <w:rPr>
          <w:rFonts w:ascii="Times New Roman" w:hAnsi="Times New Roman" w:cs="Times New Roman"/>
          <w:sz w:val="20"/>
          <w:szCs w:val="20"/>
        </w:rPr>
        <w:t>, Second</w:t>
      </w:r>
      <w:r w:rsidR="002A52ED" w:rsidRPr="00C43E52">
        <w:rPr>
          <w:rFonts w:ascii="Times New Roman" w:hAnsi="Times New Roman" w:cs="Times New Roman"/>
          <w:sz w:val="20"/>
          <w:szCs w:val="20"/>
        </w:rPr>
        <w:t xml:space="preserve">-Law Analyses Applied </w:t>
      </w:r>
      <w:r w:rsidR="002A52ED">
        <w:rPr>
          <w:rFonts w:ascii="Times New Roman" w:hAnsi="Times New Roman" w:cs="Times New Roman"/>
          <w:sz w:val="20"/>
          <w:szCs w:val="20"/>
        </w:rPr>
        <w:t>t</w:t>
      </w:r>
      <w:r w:rsidR="002A52ED" w:rsidRPr="00C43E52">
        <w:rPr>
          <w:rFonts w:ascii="Times New Roman" w:hAnsi="Times New Roman" w:cs="Times New Roman"/>
          <w:sz w:val="20"/>
          <w:szCs w:val="20"/>
        </w:rPr>
        <w:t>o Internal Combustion Engine Operation</w:t>
      </w:r>
      <w:r w:rsidRPr="00C43E52">
        <w:rPr>
          <w:rFonts w:ascii="Times New Roman" w:hAnsi="Times New Roman" w:cs="Times New Roman"/>
          <w:sz w:val="20"/>
          <w:szCs w:val="20"/>
        </w:rPr>
        <w:t xml:space="preserve">, Progress in Energy and Combustion Science, 32(1), 2006, pp. 2-47. </w:t>
      </w:r>
    </w:p>
    <w:p w14:paraId="4E0AF8AD" w14:textId="77777777" w:rsidR="00C43E52" w:rsidRPr="00C43E52" w:rsidRDefault="00C43E5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M. </w:t>
      </w:r>
      <w:r w:rsidRPr="00C43E52">
        <w:rPr>
          <w:rFonts w:ascii="Times New Roman" w:hAnsi="Times New Roman" w:cs="Times New Roman"/>
          <w:sz w:val="20"/>
          <w:szCs w:val="20"/>
        </w:rPr>
        <w:t>Eswaran, Waves Simulation</w:t>
      </w:r>
      <w:r>
        <w:rPr>
          <w:rFonts w:ascii="Times New Roman" w:hAnsi="Times New Roman" w:cs="Times New Roman"/>
          <w:sz w:val="20"/>
          <w:szCs w:val="20"/>
        </w:rPr>
        <w:t xml:space="preserve"> in an </w:t>
      </w:r>
      <w:r w:rsidRPr="00C43E52">
        <w:rPr>
          <w:rFonts w:ascii="Times New Roman" w:hAnsi="Times New Roman" w:cs="Times New Roman"/>
          <w:sz w:val="20"/>
          <w:szCs w:val="20"/>
        </w:rPr>
        <w:t xml:space="preserve">Excited Cylindrical Tank Using </w:t>
      </w:r>
      <w:r w:rsidRPr="00C43E52">
        <w:rPr>
          <w:rFonts w:ascii="Times New Roman" w:hAnsi="Times New Roman" w:cs="Times New Roman"/>
          <w:sz w:val="20"/>
          <w:szCs w:val="20"/>
        </w:rPr>
        <w:sym w:font="Symbol" w:char="F073"/>
      </w:r>
      <w:r w:rsidRPr="00C43E52">
        <w:rPr>
          <w:rFonts w:ascii="Times New Roman" w:hAnsi="Times New Roman" w:cs="Times New Roman"/>
          <w:sz w:val="20"/>
          <w:szCs w:val="20"/>
        </w:rPr>
        <w:t xml:space="preserve">-transformation, </w:t>
      </w:r>
      <w:r w:rsidRPr="00C43E52">
        <w:rPr>
          <w:rFonts w:ascii="Times New Roman" w:hAnsi="Times New Roman" w:cs="Times New Roman"/>
          <w:bCs/>
          <w:sz w:val="20"/>
          <w:szCs w:val="20"/>
        </w:rPr>
        <w:t>Paper No. IMECE2010–39752</w:t>
      </w:r>
      <w:r w:rsidRPr="00C43E52">
        <w:rPr>
          <w:rFonts w:ascii="Times New Roman" w:hAnsi="Times New Roman" w:cs="Times New Roman"/>
          <w:sz w:val="20"/>
          <w:szCs w:val="20"/>
        </w:rPr>
        <w:t xml:space="preserve">, ASME International Mechanical Engineering Congress and Exposition, </w:t>
      </w:r>
      <w:r w:rsidRPr="00C43E52">
        <w:rPr>
          <w:rFonts w:ascii="Times New Roman" w:hAnsi="Times New Roman" w:cs="Times New Roman"/>
          <w:bCs/>
          <w:sz w:val="20"/>
          <w:szCs w:val="20"/>
        </w:rPr>
        <w:t xml:space="preserve">November 12–18, </w:t>
      </w:r>
      <w:r>
        <w:rPr>
          <w:rFonts w:ascii="Times New Roman" w:hAnsi="Times New Roman" w:cs="Times New Roman"/>
          <w:bCs/>
          <w:sz w:val="20"/>
          <w:szCs w:val="20"/>
        </w:rPr>
        <w:t xml:space="preserve">2010, </w:t>
      </w:r>
      <w:r w:rsidRPr="00C43E52">
        <w:rPr>
          <w:rFonts w:ascii="Times New Roman" w:hAnsi="Times New Roman" w:cs="Times New Roman"/>
          <w:bCs/>
          <w:sz w:val="20"/>
          <w:szCs w:val="20"/>
        </w:rPr>
        <w:t>Vancouver, Canada.</w:t>
      </w:r>
      <w:r w:rsidRPr="00C43E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F2F5EB" w14:textId="77777777" w:rsidR="00EF66F2" w:rsidRDefault="00C43E5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K. M. Hussain</w:t>
      </w:r>
      <w:r w:rsidRPr="000F39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Aerodynamic Performance Evaluation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of a</w:t>
      </w:r>
      <w:r w:rsidRPr="000F39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Novel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 w:rsidRPr="000F39E1">
        <w:rPr>
          <w:rFonts w:ascii="Times New Roman" w:hAnsi="Times New Roman" w:cs="Times New Roman"/>
          <w:color w:val="000000" w:themeColor="text1"/>
          <w:sz w:val="20"/>
          <w:szCs w:val="20"/>
        </w:rPr>
        <w:t>urbine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0F39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PhD thesis, Department of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Mechanical </w:t>
      </w:r>
      <w:r w:rsidRPr="000F39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Engineering, IIT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Guwahati</w:t>
      </w:r>
      <w:r w:rsidRPr="000F39E1">
        <w:rPr>
          <w:rFonts w:ascii="Times New Roman" w:hAnsi="Times New Roman" w:cs="Times New Roman"/>
          <w:color w:val="000000" w:themeColor="text1"/>
          <w:sz w:val="20"/>
          <w:szCs w:val="20"/>
        </w:rPr>
        <w:t>, India</w:t>
      </w:r>
      <w:r w:rsidRPr="000F39E1">
        <w:rPr>
          <w:rFonts w:ascii="Times New Roman" w:eastAsia="Calibri" w:hAnsi="Times New Roman" w:cs="Times New Roman"/>
          <w:sz w:val="20"/>
          <w:szCs w:val="20"/>
        </w:rPr>
        <w:t>, 201</w:t>
      </w: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0F39E1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F66F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24D0EF85" w14:textId="77777777" w:rsidR="00EF66F2" w:rsidRPr="00EF66F2" w:rsidRDefault="00EF66F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F66F2">
        <w:rPr>
          <w:rFonts w:ascii="Times New Roman" w:hAnsi="Times New Roman" w:cs="Times New Roman"/>
          <w:bCs/>
          <w:sz w:val="20"/>
          <w:szCs w:val="20"/>
        </w:rPr>
        <w:t>ANSYS Inc</w:t>
      </w:r>
      <w:r w:rsidRPr="00EF66F2">
        <w:rPr>
          <w:rFonts w:ascii="Times New Roman" w:hAnsi="Times New Roman" w:cs="Times New Roman"/>
          <w:sz w:val="20"/>
          <w:szCs w:val="20"/>
        </w:rPr>
        <w:t>, ANSYS Fluent Theory Guide 12.0, 2015.</w:t>
      </w:r>
    </w:p>
    <w:p w14:paraId="7E818F2A" w14:textId="77777777" w:rsidR="00F425FE" w:rsidRPr="00F425FE" w:rsidRDefault="00EF66F2" w:rsidP="00F425FE">
      <w:pPr>
        <w:numPr>
          <w:ilvl w:val="0"/>
          <w:numId w:val="27"/>
        </w:numPr>
        <w:tabs>
          <w:tab w:val="left" w:pos="450"/>
        </w:tabs>
        <w:spacing w:after="0" w:line="240" w:lineRule="auto"/>
        <w:ind w:left="450" w:hanging="1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9E1">
        <w:rPr>
          <w:rFonts w:ascii="Times New Roman" w:eastAsiaTheme="minorHAnsi" w:hAnsi="Times New Roman" w:cs="Times New Roman"/>
          <w:sz w:val="20"/>
          <w:szCs w:val="20"/>
        </w:rPr>
        <w:t xml:space="preserve">F. M. White, Fluid </w:t>
      </w:r>
      <w:r>
        <w:rPr>
          <w:rFonts w:ascii="Times New Roman" w:eastAsiaTheme="minorHAnsi" w:hAnsi="Times New Roman" w:cs="Times New Roman"/>
          <w:sz w:val="20"/>
          <w:szCs w:val="20"/>
        </w:rPr>
        <w:t>M</w:t>
      </w:r>
      <w:r w:rsidRPr="000F39E1">
        <w:rPr>
          <w:rFonts w:ascii="Times New Roman" w:eastAsiaTheme="minorHAnsi" w:hAnsi="Times New Roman" w:cs="Times New Roman"/>
          <w:sz w:val="20"/>
          <w:szCs w:val="20"/>
        </w:rPr>
        <w:t>echanics, McGraw-Hills, New York, USA, 2011.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5E33E5" w14:textId="77777777" w:rsidR="00C43E52" w:rsidRDefault="00C43E5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7F9B8EC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23822AE" w14:textId="77777777" w:rsidR="00AE747C" w:rsidRPr="00AE747C" w:rsidRDefault="00D844C2" w:rsidP="00AE747C">
      <w:pPr>
        <w:shd w:val="clear" w:color="auto" w:fill="E2EFD9" w:themeFill="accent6" w:themeFillTint="33"/>
        <w:tabs>
          <w:tab w:val="left" w:pos="6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47C">
        <w:rPr>
          <w:rFonts w:ascii="Times New Roman" w:eastAsia="Calibri" w:hAnsi="Times New Roman" w:cs="Times New Roman"/>
          <w:b/>
          <w:sz w:val="20"/>
          <w:szCs w:val="20"/>
        </w:rPr>
        <w:t>Notes to Author(s):</w:t>
      </w: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E974B3E" w14:textId="0F989678" w:rsidR="00AE747C" w:rsidRDefault="00AE747C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The page limit of a paper</w:t>
      </w:r>
      <w:r w:rsidR="00B23487">
        <w:rPr>
          <w:rFonts w:ascii="Times New Roman" w:eastAsia="Calibri" w:hAnsi="Times New Roman" w:cs="Times New Roman"/>
          <w:sz w:val="20"/>
          <w:szCs w:val="20"/>
        </w:rPr>
        <w:t xml:space="preserve"> is restricted to a maximum of </w:t>
      </w:r>
      <w:r w:rsidR="00B23487" w:rsidRPr="009262EB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BD3A1E">
        <w:rPr>
          <w:rFonts w:ascii="Times New Roman" w:eastAsia="Calibri" w:hAnsi="Times New Roman" w:cs="Times New Roman"/>
          <w:b/>
          <w:bCs/>
          <w:sz w:val="20"/>
          <w:szCs w:val="20"/>
        </w:rPr>
        <w:t>0</w:t>
      </w:r>
      <w:r w:rsidRPr="009262E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pages.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D2E8828" w14:textId="77777777" w:rsidR="007B2434" w:rsidRPr="00AE747C" w:rsidRDefault="007B2434" w:rsidP="007B2434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In each section, sub-sectioning if required, can be done appropriately. </w:t>
      </w:r>
    </w:p>
    <w:p w14:paraId="4D2A191B" w14:textId="77777777" w:rsidR="00D844C2" w:rsidRDefault="00D844C2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Once the paper is compiled, remove all the instructions marked </w:t>
      </w:r>
      <w:r w:rsidRPr="00AE747C">
        <w:rPr>
          <w:rFonts w:ascii="Times New Roman" w:eastAsia="Calibri" w:hAnsi="Times New Roman" w:cs="Times New Roman"/>
          <w:color w:val="0000CC"/>
          <w:sz w:val="20"/>
          <w:szCs w:val="20"/>
        </w:rPr>
        <w:t>BLUE</w:t>
      </w:r>
      <w:r w:rsidRPr="00AE747C">
        <w:rPr>
          <w:rFonts w:ascii="Times New Roman" w:eastAsia="Calibri" w:hAnsi="Times New Roman" w:cs="Times New Roman"/>
          <w:sz w:val="20"/>
          <w:szCs w:val="20"/>
        </w:rPr>
        <w:t xml:space="preserve"> in this template. </w:t>
      </w:r>
    </w:p>
    <w:p w14:paraId="631211F3" w14:textId="77777777" w:rsidR="007B2434" w:rsidRDefault="007B2434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Also remove this part of Notes to Author(s).</w:t>
      </w:r>
    </w:p>
    <w:p w14:paraId="47477BC2" w14:textId="77777777" w:rsidR="002F1BBD" w:rsidRDefault="002F1BBD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The plagiarism percentage must be </w:t>
      </w:r>
      <w:r w:rsidRPr="009262EB">
        <w:rPr>
          <w:rFonts w:ascii="Times New Roman" w:eastAsia="Calibri" w:hAnsi="Times New Roman" w:cs="Times New Roman"/>
          <w:b/>
          <w:bCs/>
          <w:sz w:val="20"/>
          <w:szCs w:val="20"/>
        </w:rPr>
        <w:t>less than 15%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C638B35" w14:textId="501C7FD6" w:rsidR="002F1BBD" w:rsidRPr="00AE747C" w:rsidRDefault="002F1BBD" w:rsidP="00AE747C">
      <w:pPr>
        <w:pStyle w:val="ListParagraph"/>
        <w:numPr>
          <w:ilvl w:val="0"/>
          <w:numId w:val="31"/>
        </w:numPr>
        <w:shd w:val="clear" w:color="auto" w:fill="E2EFD9" w:themeFill="accent6" w:themeFillTint="33"/>
        <w:tabs>
          <w:tab w:val="left" w:pos="630"/>
        </w:tabs>
        <w:spacing w:after="0" w:line="240" w:lineRule="auto"/>
        <w:ind w:left="648" w:hanging="28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Authors are instructed to check plagiarism with the help of Turnitin software before submission</w:t>
      </w:r>
      <w:r w:rsidR="00591776">
        <w:rPr>
          <w:rFonts w:ascii="Times New Roman" w:eastAsia="Calibri" w:hAnsi="Times New Roman" w:cs="Times New Roman"/>
          <w:sz w:val="20"/>
          <w:szCs w:val="20"/>
        </w:rPr>
        <w:t xml:space="preserve"> in CMT portal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1E03FE7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3005DFC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0223096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AAED27E" w14:textId="77777777" w:rsidR="00D844C2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FCE211D" w14:textId="77777777" w:rsidR="00D844C2" w:rsidRPr="000F39E1" w:rsidRDefault="00D844C2" w:rsidP="00C43E52">
      <w:pPr>
        <w:tabs>
          <w:tab w:val="left" w:pos="630"/>
        </w:tabs>
        <w:spacing w:after="0" w:line="240" w:lineRule="auto"/>
        <w:ind w:left="57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844C2" w:rsidRPr="000F39E1" w:rsidSect="00586382">
      <w:type w:val="continuous"/>
      <w:pgSz w:w="12240" w:h="15840"/>
      <w:pgMar w:top="864" w:right="864" w:bottom="864" w:left="864" w:header="144" w:footer="72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9BA5" w14:textId="77777777" w:rsidR="00741F66" w:rsidRDefault="00741F66" w:rsidP="006B3689">
      <w:pPr>
        <w:spacing w:after="0" w:line="240" w:lineRule="auto"/>
      </w:pPr>
      <w:r>
        <w:separator/>
      </w:r>
    </w:p>
  </w:endnote>
  <w:endnote w:type="continuationSeparator" w:id="0">
    <w:p w14:paraId="027DC520" w14:textId="77777777" w:rsidR="00741F66" w:rsidRDefault="00741F66" w:rsidP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B639" w14:textId="77777777" w:rsidR="00C31A09" w:rsidRPr="00804695" w:rsidRDefault="002658BC">
    <w:pPr>
      <w:pStyle w:val="Footer"/>
      <w:jc w:val="center"/>
      <w:rPr>
        <w:rFonts w:ascii="Times New Roman" w:hAnsi="Times New Roman" w:cs="Times New Roman"/>
      </w:rPr>
    </w:pPr>
    <w:r w:rsidRPr="00804695">
      <w:rPr>
        <w:rFonts w:ascii="Times New Roman" w:hAnsi="Times New Roman" w:cs="Times New Roman"/>
      </w:rPr>
      <w:fldChar w:fldCharType="begin"/>
    </w:r>
    <w:r w:rsidR="00C31A09" w:rsidRPr="00804695">
      <w:rPr>
        <w:rFonts w:ascii="Times New Roman" w:hAnsi="Times New Roman" w:cs="Times New Roman"/>
      </w:rPr>
      <w:instrText xml:space="preserve"> PAGE   \* MERGEFORMAT </w:instrText>
    </w:r>
    <w:r w:rsidRPr="00804695">
      <w:rPr>
        <w:rFonts w:ascii="Times New Roman" w:hAnsi="Times New Roman" w:cs="Times New Roman"/>
      </w:rPr>
      <w:fldChar w:fldCharType="separate"/>
    </w:r>
    <w:r w:rsidR="00267113">
      <w:rPr>
        <w:rFonts w:ascii="Times New Roman" w:hAnsi="Times New Roman" w:cs="Times New Roman"/>
        <w:noProof/>
      </w:rPr>
      <w:t>1</w:t>
    </w:r>
    <w:r w:rsidRPr="00804695">
      <w:rPr>
        <w:rFonts w:ascii="Times New Roman" w:hAnsi="Times New Roman" w:cs="Times New Roman"/>
        <w:noProof/>
      </w:rPr>
      <w:fldChar w:fldCharType="end"/>
    </w:r>
  </w:p>
  <w:p w14:paraId="072A6DF2" w14:textId="77777777" w:rsidR="00C31A09" w:rsidRDefault="00C31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4036" w14:textId="77777777" w:rsidR="00741F66" w:rsidRDefault="00741F66" w:rsidP="006B3689">
      <w:pPr>
        <w:spacing w:after="0" w:line="240" w:lineRule="auto"/>
      </w:pPr>
      <w:r>
        <w:separator/>
      </w:r>
    </w:p>
  </w:footnote>
  <w:footnote w:type="continuationSeparator" w:id="0">
    <w:p w14:paraId="2AD7654F" w14:textId="77777777" w:rsidR="00741F66" w:rsidRDefault="00741F66" w:rsidP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47A4" w14:textId="77777777" w:rsidR="00171E71" w:rsidRPr="00517562" w:rsidRDefault="00171E71" w:rsidP="0003331F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7pt;height:24pt;visibility:visible" o:bullet="t">
        <v:imagedata r:id="rId1" o:title=""/>
      </v:shape>
    </w:pict>
  </w:numPicBullet>
  <w:numPicBullet w:numPicBulletId="1">
    <w:pict>
      <v:shape id="_x0000_i1035" type="#_x0000_t75" style="width:27pt;height:24pt;visibility:visible" o:bullet="t">
        <v:imagedata r:id="rId2" o:title=""/>
      </v:shape>
    </w:pict>
  </w:numPicBullet>
  <w:abstractNum w:abstractNumId="0" w15:restartNumberingAfterBreak="0">
    <w:nsid w:val="02AF2210"/>
    <w:multiLevelType w:val="hybridMultilevel"/>
    <w:tmpl w:val="0F22D860"/>
    <w:lvl w:ilvl="0" w:tplc="6A8ABEBE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BAA"/>
    <w:multiLevelType w:val="hybridMultilevel"/>
    <w:tmpl w:val="36B4E5F0"/>
    <w:lvl w:ilvl="0" w:tplc="D0B8B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0C46"/>
    <w:multiLevelType w:val="hybridMultilevel"/>
    <w:tmpl w:val="0C78D65A"/>
    <w:lvl w:ilvl="0" w:tplc="DD162E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E6F"/>
    <w:multiLevelType w:val="hybridMultilevel"/>
    <w:tmpl w:val="C45A2822"/>
    <w:lvl w:ilvl="0" w:tplc="40090015">
      <w:start w:val="1"/>
      <w:numFmt w:val="upperLetter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6A73F6A"/>
    <w:multiLevelType w:val="hybridMultilevel"/>
    <w:tmpl w:val="4AF64598"/>
    <w:lvl w:ilvl="0" w:tplc="5FB29B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14265"/>
    <w:multiLevelType w:val="hybridMultilevel"/>
    <w:tmpl w:val="BFFE200C"/>
    <w:lvl w:ilvl="0" w:tplc="2FDA1A0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 w15:restartNumberingAfterBreak="0">
    <w:nsid w:val="1B9C66BE"/>
    <w:multiLevelType w:val="hybridMultilevel"/>
    <w:tmpl w:val="43F8D28A"/>
    <w:lvl w:ilvl="0" w:tplc="B43CE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12B"/>
    <w:multiLevelType w:val="hybridMultilevel"/>
    <w:tmpl w:val="B5FABA0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7B80"/>
    <w:multiLevelType w:val="hybridMultilevel"/>
    <w:tmpl w:val="96ACCD9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63EA"/>
    <w:multiLevelType w:val="hybridMultilevel"/>
    <w:tmpl w:val="B8508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4CB"/>
    <w:multiLevelType w:val="hybridMultilevel"/>
    <w:tmpl w:val="5F2EC5D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DD502A"/>
    <w:multiLevelType w:val="multilevel"/>
    <w:tmpl w:val="FBD8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F6726A"/>
    <w:multiLevelType w:val="hybridMultilevel"/>
    <w:tmpl w:val="A5B47FC2"/>
    <w:lvl w:ilvl="0" w:tplc="E73682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0CBB"/>
    <w:multiLevelType w:val="hybridMultilevel"/>
    <w:tmpl w:val="4DBA656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669CC"/>
    <w:multiLevelType w:val="hybridMultilevel"/>
    <w:tmpl w:val="AC84F872"/>
    <w:lvl w:ilvl="0" w:tplc="224C3A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42E81"/>
    <w:multiLevelType w:val="hybridMultilevel"/>
    <w:tmpl w:val="B8D67FB4"/>
    <w:lvl w:ilvl="0" w:tplc="9E5497D4">
      <w:start w:val="1"/>
      <w:numFmt w:val="decimal"/>
      <w:lvlText w:val="[%1]"/>
      <w:lvlJc w:val="center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C5582"/>
    <w:multiLevelType w:val="hybridMultilevel"/>
    <w:tmpl w:val="47FE6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E6A1F"/>
    <w:multiLevelType w:val="hybridMultilevel"/>
    <w:tmpl w:val="9B848922"/>
    <w:lvl w:ilvl="0" w:tplc="2E2E29E4">
      <w:start w:val="1"/>
      <w:numFmt w:val="decimal"/>
      <w:lvlText w:val="%1.1"/>
      <w:lvlJc w:val="left"/>
      <w:pPr>
        <w:ind w:left="862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D2363EF"/>
    <w:multiLevelType w:val="hybridMultilevel"/>
    <w:tmpl w:val="4E20A59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63366014"/>
    <w:multiLevelType w:val="hybridMultilevel"/>
    <w:tmpl w:val="586A3EF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586071"/>
    <w:multiLevelType w:val="hybridMultilevel"/>
    <w:tmpl w:val="E89684E4"/>
    <w:lvl w:ilvl="0" w:tplc="B302DC20">
      <w:start w:val="1"/>
      <w:numFmt w:val="decimal"/>
      <w:lvlText w:val="[%1]"/>
      <w:lvlJc w:val="left"/>
      <w:pPr>
        <w:ind w:left="360" w:hanging="360"/>
      </w:pPr>
      <w:rPr>
        <w:rFonts w:asciiTheme="minorHAnsi" w:hAnsiTheme="minorHAnsi" w:hint="default"/>
        <w:color w:val="00000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9231FB"/>
    <w:multiLevelType w:val="hybridMultilevel"/>
    <w:tmpl w:val="FA48538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40090015">
      <w:start w:val="1"/>
      <w:numFmt w:val="upperLetter"/>
      <w:lvlText w:val="%3."/>
      <w:lvlJc w:val="lef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84C91"/>
    <w:multiLevelType w:val="hybridMultilevel"/>
    <w:tmpl w:val="4F8401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346EB"/>
    <w:multiLevelType w:val="hybridMultilevel"/>
    <w:tmpl w:val="F9C0CE2E"/>
    <w:lvl w:ilvl="0" w:tplc="31F6FF48">
      <w:start w:val="1"/>
      <w:numFmt w:val="upperRoman"/>
      <w:pStyle w:val="Heading1"/>
      <w:lvlText w:val="%1."/>
      <w:lvlJc w:val="left"/>
      <w:pPr>
        <w:ind w:left="1572" w:hanging="360"/>
      </w:pPr>
      <w:rPr>
        <w:rFonts w:hint="default"/>
      </w:rPr>
    </w:lvl>
    <w:lvl w:ilvl="1" w:tplc="6CA6867A">
      <w:start w:val="1"/>
      <w:numFmt w:val="upperLetter"/>
      <w:lvlText w:val="%2."/>
      <w:lvlJc w:val="left"/>
      <w:pPr>
        <w:ind w:left="2292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3012" w:hanging="180"/>
      </w:pPr>
    </w:lvl>
    <w:lvl w:ilvl="3" w:tplc="4009000F" w:tentative="1">
      <w:start w:val="1"/>
      <w:numFmt w:val="decimal"/>
      <w:lvlText w:val="%4."/>
      <w:lvlJc w:val="left"/>
      <w:pPr>
        <w:ind w:left="3732" w:hanging="360"/>
      </w:pPr>
    </w:lvl>
    <w:lvl w:ilvl="4" w:tplc="40090019" w:tentative="1">
      <w:start w:val="1"/>
      <w:numFmt w:val="lowerLetter"/>
      <w:lvlText w:val="%5."/>
      <w:lvlJc w:val="left"/>
      <w:pPr>
        <w:ind w:left="4452" w:hanging="360"/>
      </w:pPr>
    </w:lvl>
    <w:lvl w:ilvl="5" w:tplc="4009001B" w:tentative="1">
      <w:start w:val="1"/>
      <w:numFmt w:val="lowerRoman"/>
      <w:lvlText w:val="%6."/>
      <w:lvlJc w:val="right"/>
      <w:pPr>
        <w:ind w:left="5172" w:hanging="180"/>
      </w:pPr>
    </w:lvl>
    <w:lvl w:ilvl="6" w:tplc="4009000F" w:tentative="1">
      <w:start w:val="1"/>
      <w:numFmt w:val="decimal"/>
      <w:lvlText w:val="%7."/>
      <w:lvlJc w:val="left"/>
      <w:pPr>
        <w:ind w:left="5892" w:hanging="360"/>
      </w:pPr>
    </w:lvl>
    <w:lvl w:ilvl="7" w:tplc="40090019" w:tentative="1">
      <w:start w:val="1"/>
      <w:numFmt w:val="lowerLetter"/>
      <w:lvlText w:val="%8."/>
      <w:lvlJc w:val="left"/>
      <w:pPr>
        <w:ind w:left="6612" w:hanging="360"/>
      </w:pPr>
    </w:lvl>
    <w:lvl w:ilvl="8" w:tplc="40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2435379"/>
    <w:multiLevelType w:val="hybridMultilevel"/>
    <w:tmpl w:val="16BA4AEA"/>
    <w:lvl w:ilvl="0" w:tplc="1A30F0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1535E2"/>
    <w:multiLevelType w:val="hybridMultilevel"/>
    <w:tmpl w:val="E13E9DC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6CA6867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64B63"/>
    <w:multiLevelType w:val="hybridMultilevel"/>
    <w:tmpl w:val="A192E28E"/>
    <w:lvl w:ilvl="0" w:tplc="3DA8C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31A4F"/>
    <w:multiLevelType w:val="hybridMultilevel"/>
    <w:tmpl w:val="B2C6D5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053705">
    <w:abstractNumId w:val="18"/>
  </w:num>
  <w:num w:numId="2" w16cid:durableId="822890814">
    <w:abstractNumId w:val="14"/>
  </w:num>
  <w:num w:numId="3" w16cid:durableId="1614288670">
    <w:abstractNumId w:val="4"/>
  </w:num>
  <w:num w:numId="4" w16cid:durableId="343173328">
    <w:abstractNumId w:val="12"/>
  </w:num>
  <w:num w:numId="5" w16cid:durableId="102655040">
    <w:abstractNumId w:val="2"/>
  </w:num>
  <w:num w:numId="6" w16cid:durableId="1053239718">
    <w:abstractNumId w:val="1"/>
  </w:num>
  <w:num w:numId="7" w16cid:durableId="448206194">
    <w:abstractNumId w:val="15"/>
  </w:num>
  <w:num w:numId="8" w16cid:durableId="739907409">
    <w:abstractNumId w:val="23"/>
  </w:num>
  <w:num w:numId="9" w16cid:durableId="2028943003">
    <w:abstractNumId w:val="26"/>
  </w:num>
  <w:num w:numId="10" w16cid:durableId="1786459970">
    <w:abstractNumId w:val="17"/>
  </w:num>
  <w:num w:numId="11" w16cid:durableId="1377462646">
    <w:abstractNumId w:val="7"/>
  </w:num>
  <w:num w:numId="12" w16cid:durableId="91827360">
    <w:abstractNumId w:val="25"/>
  </w:num>
  <w:num w:numId="13" w16cid:durableId="1501849226">
    <w:abstractNumId w:val="21"/>
  </w:num>
  <w:num w:numId="14" w16cid:durableId="1304508951">
    <w:abstractNumId w:val="6"/>
  </w:num>
  <w:num w:numId="15" w16cid:durableId="280653205">
    <w:abstractNumId w:val="16"/>
  </w:num>
  <w:num w:numId="16" w16cid:durableId="582375919">
    <w:abstractNumId w:val="22"/>
  </w:num>
  <w:num w:numId="17" w16cid:durableId="134611955">
    <w:abstractNumId w:val="24"/>
  </w:num>
  <w:num w:numId="18" w16cid:durableId="1120799509">
    <w:abstractNumId w:val="23"/>
  </w:num>
  <w:num w:numId="19" w16cid:durableId="274290685">
    <w:abstractNumId w:val="23"/>
  </w:num>
  <w:num w:numId="20" w16cid:durableId="1743483268">
    <w:abstractNumId w:val="3"/>
  </w:num>
  <w:num w:numId="21" w16cid:durableId="851408487">
    <w:abstractNumId w:val="8"/>
  </w:num>
  <w:num w:numId="22" w16cid:durableId="45032117">
    <w:abstractNumId w:val="13"/>
  </w:num>
  <w:num w:numId="23" w16cid:durableId="1604653077">
    <w:abstractNumId w:val="10"/>
  </w:num>
  <w:num w:numId="24" w16cid:durableId="2046758702">
    <w:abstractNumId w:val="27"/>
  </w:num>
  <w:num w:numId="25" w16cid:durableId="2010794348">
    <w:abstractNumId w:val="19"/>
  </w:num>
  <w:num w:numId="26" w16cid:durableId="907957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54357">
    <w:abstractNumId w:val="0"/>
  </w:num>
  <w:num w:numId="28" w16cid:durableId="94256461">
    <w:abstractNumId w:val="11"/>
  </w:num>
  <w:num w:numId="29" w16cid:durableId="1875461266">
    <w:abstractNumId w:val="20"/>
  </w:num>
  <w:num w:numId="30" w16cid:durableId="1167793706">
    <w:abstractNumId w:val="5"/>
  </w:num>
  <w:num w:numId="31" w16cid:durableId="508176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1MbOwMLUwMjUwMDBW0lEKTi0uzszPAykwNKsFANQiMkstAAAA"/>
  </w:docVars>
  <w:rsids>
    <w:rsidRoot w:val="008536DA"/>
    <w:rsid w:val="00001296"/>
    <w:rsid w:val="00001C72"/>
    <w:rsid w:val="000024AE"/>
    <w:rsid w:val="000025A7"/>
    <w:rsid w:val="000026BB"/>
    <w:rsid w:val="00004FB0"/>
    <w:rsid w:val="00006414"/>
    <w:rsid w:val="000079EB"/>
    <w:rsid w:val="00010DEE"/>
    <w:rsid w:val="0001300B"/>
    <w:rsid w:val="00014C6F"/>
    <w:rsid w:val="00016AF3"/>
    <w:rsid w:val="00020142"/>
    <w:rsid w:val="000206DA"/>
    <w:rsid w:val="00022CE5"/>
    <w:rsid w:val="00022D68"/>
    <w:rsid w:val="0002300A"/>
    <w:rsid w:val="00023939"/>
    <w:rsid w:val="00023B25"/>
    <w:rsid w:val="000246F0"/>
    <w:rsid w:val="000256B2"/>
    <w:rsid w:val="00026DC1"/>
    <w:rsid w:val="000270E6"/>
    <w:rsid w:val="00027909"/>
    <w:rsid w:val="00027C35"/>
    <w:rsid w:val="000325B5"/>
    <w:rsid w:val="00032BD5"/>
    <w:rsid w:val="00032E72"/>
    <w:rsid w:val="0003331F"/>
    <w:rsid w:val="00033A06"/>
    <w:rsid w:val="00035982"/>
    <w:rsid w:val="00035B07"/>
    <w:rsid w:val="0003668D"/>
    <w:rsid w:val="0003690F"/>
    <w:rsid w:val="00040239"/>
    <w:rsid w:val="00040311"/>
    <w:rsid w:val="00040860"/>
    <w:rsid w:val="0004131C"/>
    <w:rsid w:val="00043299"/>
    <w:rsid w:val="000447CD"/>
    <w:rsid w:val="00044900"/>
    <w:rsid w:val="00044F0E"/>
    <w:rsid w:val="00050672"/>
    <w:rsid w:val="000508ED"/>
    <w:rsid w:val="00050998"/>
    <w:rsid w:val="000509B0"/>
    <w:rsid w:val="000512D0"/>
    <w:rsid w:val="0005147A"/>
    <w:rsid w:val="000516A3"/>
    <w:rsid w:val="0005396E"/>
    <w:rsid w:val="0005426E"/>
    <w:rsid w:val="00054D79"/>
    <w:rsid w:val="00055B6A"/>
    <w:rsid w:val="0005744E"/>
    <w:rsid w:val="00057981"/>
    <w:rsid w:val="00060497"/>
    <w:rsid w:val="0006062D"/>
    <w:rsid w:val="0006065C"/>
    <w:rsid w:val="0006201E"/>
    <w:rsid w:val="00062227"/>
    <w:rsid w:val="0006225B"/>
    <w:rsid w:val="000651A2"/>
    <w:rsid w:val="0006611E"/>
    <w:rsid w:val="00066160"/>
    <w:rsid w:val="000663ED"/>
    <w:rsid w:val="00066594"/>
    <w:rsid w:val="00070016"/>
    <w:rsid w:val="000700FA"/>
    <w:rsid w:val="00072ED0"/>
    <w:rsid w:val="000743AF"/>
    <w:rsid w:val="00074DBE"/>
    <w:rsid w:val="0007597A"/>
    <w:rsid w:val="000815BE"/>
    <w:rsid w:val="00082319"/>
    <w:rsid w:val="00082367"/>
    <w:rsid w:val="0008537E"/>
    <w:rsid w:val="00085A40"/>
    <w:rsid w:val="00085E42"/>
    <w:rsid w:val="0008602C"/>
    <w:rsid w:val="00090B08"/>
    <w:rsid w:val="00092D85"/>
    <w:rsid w:val="00093E91"/>
    <w:rsid w:val="00094067"/>
    <w:rsid w:val="00094965"/>
    <w:rsid w:val="0009538A"/>
    <w:rsid w:val="000956AE"/>
    <w:rsid w:val="0009667E"/>
    <w:rsid w:val="000970C4"/>
    <w:rsid w:val="000A00AA"/>
    <w:rsid w:val="000A0A92"/>
    <w:rsid w:val="000A2145"/>
    <w:rsid w:val="000A2F58"/>
    <w:rsid w:val="000A32CA"/>
    <w:rsid w:val="000A3863"/>
    <w:rsid w:val="000A3A73"/>
    <w:rsid w:val="000A5BA9"/>
    <w:rsid w:val="000A6457"/>
    <w:rsid w:val="000A6468"/>
    <w:rsid w:val="000A657B"/>
    <w:rsid w:val="000A6E2D"/>
    <w:rsid w:val="000A7366"/>
    <w:rsid w:val="000A770C"/>
    <w:rsid w:val="000A77CB"/>
    <w:rsid w:val="000B001B"/>
    <w:rsid w:val="000B3AB7"/>
    <w:rsid w:val="000B3EA7"/>
    <w:rsid w:val="000B49AF"/>
    <w:rsid w:val="000B65A4"/>
    <w:rsid w:val="000B7317"/>
    <w:rsid w:val="000B7F8F"/>
    <w:rsid w:val="000C12B4"/>
    <w:rsid w:val="000C1A0C"/>
    <w:rsid w:val="000C3239"/>
    <w:rsid w:val="000C3C93"/>
    <w:rsid w:val="000C4446"/>
    <w:rsid w:val="000C4A9C"/>
    <w:rsid w:val="000C53E5"/>
    <w:rsid w:val="000C5623"/>
    <w:rsid w:val="000C5F3D"/>
    <w:rsid w:val="000C6491"/>
    <w:rsid w:val="000C75B9"/>
    <w:rsid w:val="000D27A1"/>
    <w:rsid w:val="000D3A79"/>
    <w:rsid w:val="000D41A4"/>
    <w:rsid w:val="000D43EA"/>
    <w:rsid w:val="000D51AD"/>
    <w:rsid w:val="000D547E"/>
    <w:rsid w:val="000D75A9"/>
    <w:rsid w:val="000E0701"/>
    <w:rsid w:val="000E1797"/>
    <w:rsid w:val="000E2461"/>
    <w:rsid w:val="000E435B"/>
    <w:rsid w:val="000E4924"/>
    <w:rsid w:val="000E6CB7"/>
    <w:rsid w:val="000E6EB3"/>
    <w:rsid w:val="000F05E0"/>
    <w:rsid w:val="000F2C52"/>
    <w:rsid w:val="000F2CD6"/>
    <w:rsid w:val="000F37EB"/>
    <w:rsid w:val="000F39E1"/>
    <w:rsid w:val="000F6EF6"/>
    <w:rsid w:val="0010295B"/>
    <w:rsid w:val="00103D2B"/>
    <w:rsid w:val="00104CE6"/>
    <w:rsid w:val="00106B16"/>
    <w:rsid w:val="001107BF"/>
    <w:rsid w:val="00110900"/>
    <w:rsid w:val="00111589"/>
    <w:rsid w:val="00112E36"/>
    <w:rsid w:val="00113301"/>
    <w:rsid w:val="001137CE"/>
    <w:rsid w:val="001144A1"/>
    <w:rsid w:val="00115A76"/>
    <w:rsid w:val="00116E2A"/>
    <w:rsid w:val="00116FA4"/>
    <w:rsid w:val="001213A8"/>
    <w:rsid w:val="001213B1"/>
    <w:rsid w:val="001223B9"/>
    <w:rsid w:val="00123637"/>
    <w:rsid w:val="0012374D"/>
    <w:rsid w:val="00123F8D"/>
    <w:rsid w:val="00126DDA"/>
    <w:rsid w:val="00127325"/>
    <w:rsid w:val="00127BC8"/>
    <w:rsid w:val="001302C5"/>
    <w:rsid w:val="00130B62"/>
    <w:rsid w:val="001312B4"/>
    <w:rsid w:val="0013225F"/>
    <w:rsid w:val="001371BF"/>
    <w:rsid w:val="00137FD7"/>
    <w:rsid w:val="001400A2"/>
    <w:rsid w:val="00140F3D"/>
    <w:rsid w:val="00141E4D"/>
    <w:rsid w:val="0014477D"/>
    <w:rsid w:val="00145C86"/>
    <w:rsid w:val="00146778"/>
    <w:rsid w:val="00147226"/>
    <w:rsid w:val="001501A2"/>
    <w:rsid w:val="00150333"/>
    <w:rsid w:val="00151F18"/>
    <w:rsid w:val="001545E4"/>
    <w:rsid w:val="00155073"/>
    <w:rsid w:val="0015547B"/>
    <w:rsid w:val="00155DED"/>
    <w:rsid w:val="001562B4"/>
    <w:rsid w:val="00156530"/>
    <w:rsid w:val="0015796D"/>
    <w:rsid w:val="00161254"/>
    <w:rsid w:val="0016368F"/>
    <w:rsid w:val="0016391B"/>
    <w:rsid w:val="00164678"/>
    <w:rsid w:val="00165279"/>
    <w:rsid w:val="00166A5D"/>
    <w:rsid w:val="001672DE"/>
    <w:rsid w:val="00167A82"/>
    <w:rsid w:val="00170FB6"/>
    <w:rsid w:val="00171D01"/>
    <w:rsid w:val="00171E71"/>
    <w:rsid w:val="00171EA4"/>
    <w:rsid w:val="001749CA"/>
    <w:rsid w:val="001749E0"/>
    <w:rsid w:val="00175073"/>
    <w:rsid w:val="001767D5"/>
    <w:rsid w:val="001834E3"/>
    <w:rsid w:val="001847CF"/>
    <w:rsid w:val="00187096"/>
    <w:rsid w:val="001872CC"/>
    <w:rsid w:val="0018759E"/>
    <w:rsid w:val="0019160B"/>
    <w:rsid w:val="00191752"/>
    <w:rsid w:val="0019391C"/>
    <w:rsid w:val="00194AB1"/>
    <w:rsid w:val="001954CE"/>
    <w:rsid w:val="0019603B"/>
    <w:rsid w:val="00197617"/>
    <w:rsid w:val="00197909"/>
    <w:rsid w:val="001A0115"/>
    <w:rsid w:val="001A1A87"/>
    <w:rsid w:val="001A51A6"/>
    <w:rsid w:val="001A51DF"/>
    <w:rsid w:val="001A606D"/>
    <w:rsid w:val="001A6457"/>
    <w:rsid w:val="001A75A4"/>
    <w:rsid w:val="001B1710"/>
    <w:rsid w:val="001B283D"/>
    <w:rsid w:val="001B2C93"/>
    <w:rsid w:val="001B34A5"/>
    <w:rsid w:val="001B4486"/>
    <w:rsid w:val="001B555A"/>
    <w:rsid w:val="001B63D2"/>
    <w:rsid w:val="001C1BA0"/>
    <w:rsid w:val="001C1C8F"/>
    <w:rsid w:val="001C276C"/>
    <w:rsid w:val="001C3738"/>
    <w:rsid w:val="001C38DB"/>
    <w:rsid w:val="001C3B93"/>
    <w:rsid w:val="001C488A"/>
    <w:rsid w:val="001C501E"/>
    <w:rsid w:val="001C546F"/>
    <w:rsid w:val="001C60C4"/>
    <w:rsid w:val="001D0FB3"/>
    <w:rsid w:val="001D1131"/>
    <w:rsid w:val="001D2C50"/>
    <w:rsid w:val="001D38F5"/>
    <w:rsid w:val="001D4D32"/>
    <w:rsid w:val="001E38DE"/>
    <w:rsid w:val="001E4533"/>
    <w:rsid w:val="001E6B0E"/>
    <w:rsid w:val="001E7239"/>
    <w:rsid w:val="001E7AF6"/>
    <w:rsid w:val="001F2872"/>
    <w:rsid w:val="001F2FE3"/>
    <w:rsid w:val="001F32D3"/>
    <w:rsid w:val="001F399F"/>
    <w:rsid w:val="001F4732"/>
    <w:rsid w:val="001F4CC9"/>
    <w:rsid w:val="001F5C1D"/>
    <w:rsid w:val="001F5E05"/>
    <w:rsid w:val="001F5FDE"/>
    <w:rsid w:val="001F614D"/>
    <w:rsid w:val="001F64F7"/>
    <w:rsid w:val="001F67C6"/>
    <w:rsid w:val="001F7F34"/>
    <w:rsid w:val="002024D9"/>
    <w:rsid w:val="00202A5C"/>
    <w:rsid w:val="00204BB5"/>
    <w:rsid w:val="0020696E"/>
    <w:rsid w:val="002079A4"/>
    <w:rsid w:val="00210307"/>
    <w:rsid w:val="00210F81"/>
    <w:rsid w:val="0021139B"/>
    <w:rsid w:val="002126A6"/>
    <w:rsid w:val="00212DF4"/>
    <w:rsid w:val="00212FFA"/>
    <w:rsid w:val="00213120"/>
    <w:rsid w:val="002147C9"/>
    <w:rsid w:val="00215724"/>
    <w:rsid w:val="0021595A"/>
    <w:rsid w:val="00216BB6"/>
    <w:rsid w:val="002201F0"/>
    <w:rsid w:val="0022045F"/>
    <w:rsid w:val="00221939"/>
    <w:rsid w:val="002219EE"/>
    <w:rsid w:val="00225080"/>
    <w:rsid w:val="002264AF"/>
    <w:rsid w:val="00226E2A"/>
    <w:rsid w:val="002310B3"/>
    <w:rsid w:val="00231CE7"/>
    <w:rsid w:val="00234780"/>
    <w:rsid w:val="0023665F"/>
    <w:rsid w:val="00237052"/>
    <w:rsid w:val="00237C31"/>
    <w:rsid w:val="00241242"/>
    <w:rsid w:val="00241DAB"/>
    <w:rsid w:val="002435B6"/>
    <w:rsid w:val="002435F8"/>
    <w:rsid w:val="00243721"/>
    <w:rsid w:val="00244F94"/>
    <w:rsid w:val="0024615F"/>
    <w:rsid w:val="002479E8"/>
    <w:rsid w:val="0025014A"/>
    <w:rsid w:val="00250B2B"/>
    <w:rsid w:val="00251132"/>
    <w:rsid w:val="002517CB"/>
    <w:rsid w:val="0025227E"/>
    <w:rsid w:val="00253162"/>
    <w:rsid w:val="00253636"/>
    <w:rsid w:val="0025409A"/>
    <w:rsid w:val="00261651"/>
    <w:rsid w:val="00262571"/>
    <w:rsid w:val="00262603"/>
    <w:rsid w:val="00262FC3"/>
    <w:rsid w:val="00264CD6"/>
    <w:rsid w:val="0026501F"/>
    <w:rsid w:val="00265067"/>
    <w:rsid w:val="002658BC"/>
    <w:rsid w:val="00265E78"/>
    <w:rsid w:val="00267113"/>
    <w:rsid w:val="00270182"/>
    <w:rsid w:val="00271CD2"/>
    <w:rsid w:val="002720C9"/>
    <w:rsid w:val="00273B2E"/>
    <w:rsid w:val="0027464B"/>
    <w:rsid w:val="00274B4F"/>
    <w:rsid w:val="00274BE6"/>
    <w:rsid w:val="00276FC7"/>
    <w:rsid w:val="00277ECB"/>
    <w:rsid w:val="00277EE6"/>
    <w:rsid w:val="00280F9E"/>
    <w:rsid w:val="0028347F"/>
    <w:rsid w:val="00284212"/>
    <w:rsid w:val="00284AB8"/>
    <w:rsid w:val="0028670E"/>
    <w:rsid w:val="00287EF8"/>
    <w:rsid w:val="00294099"/>
    <w:rsid w:val="00295423"/>
    <w:rsid w:val="00295A92"/>
    <w:rsid w:val="00295C53"/>
    <w:rsid w:val="0029607B"/>
    <w:rsid w:val="00296434"/>
    <w:rsid w:val="00296E29"/>
    <w:rsid w:val="00297C3D"/>
    <w:rsid w:val="002A03A9"/>
    <w:rsid w:val="002A2113"/>
    <w:rsid w:val="002A256E"/>
    <w:rsid w:val="002A2661"/>
    <w:rsid w:val="002A325C"/>
    <w:rsid w:val="002A4404"/>
    <w:rsid w:val="002A52ED"/>
    <w:rsid w:val="002A6392"/>
    <w:rsid w:val="002A6842"/>
    <w:rsid w:val="002A695D"/>
    <w:rsid w:val="002B0F9B"/>
    <w:rsid w:val="002B16F8"/>
    <w:rsid w:val="002B26C0"/>
    <w:rsid w:val="002B5228"/>
    <w:rsid w:val="002B72CF"/>
    <w:rsid w:val="002C006B"/>
    <w:rsid w:val="002C04BB"/>
    <w:rsid w:val="002C05F9"/>
    <w:rsid w:val="002C0818"/>
    <w:rsid w:val="002C2F77"/>
    <w:rsid w:val="002C639D"/>
    <w:rsid w:val="002D040F"/>
    <w:rsid w:val="002D40C5"/>
    <w:rsid w:val="002D45B4"/>
    <w:rsid w:val="002D4D25"/>
    <w:rsid w:val="002E0136"/>
    <w:rsid w:val="002E0757"/>
    <w:rsid w:val="002E087E"/>
    <w:rsid w:val="002E17D8"/>
    <w:rsid w:val="002E23FA"/>
    <w:rsid w:val="002E480D"/>
    <w:rsid w:val="002E4FF2"/>
    <w:rsid w:val="002E5406"/>
    <w:rsid w:val="002E6867"/>
    <w:rsid w:val="002E6F1F"/>
    <w:rsid w:val="002F1BBD"/>
    <w:rsid w:val="002F21E3"/>
    <w:rsid w:val="002F28D3"/>
    <w:rsid w:val="002F39CC"/>
    <w:rsid w:val="002F4E8E"/>
    <w:rsid w:val="002F53DA"/>
    <w:rsid w:val="002F5851"/>
    <w:rsid w:val="002F7332"/>
    <w:rsid w:val="002F7891"/>
    <w:rsid w:val="002F7973"/>
    <w:rsid w:val="003003FD"/>
    <w:rsid w:val="003005B1"/>
    <w:rsid w:val="00302AC1"/>
    <w:rsid w:val="00302CCF"/>
    <w:rsid w:val="00303320"/>
    <w:rsid w:val="00303B2F"/>
    <w:rsid w:val="00304C95"/>
    <w:rsid w:val="0030613C"/>
    <w:rsid w:val="00307064"/>
    <w:rsid w:val="003070AC"/>
    <w:rsid w:val="003074BE"/>
    <w:rsid w:val="00307DCF"/>
    <w:rsid w:val="003106D8"/>
    <w:rsid w:val="003107D6"/>
    <w:rsid w:val="00310BD9"/>
    <w:rsid w:val="00312923"/>
    <w:rsid w:val="00313C7E"/>
    <w:rsid w:val="00313EE0"/>
    <w:rsid w:val="00314958"/>
    <w:rsid w:val="00314C8E"/>
    <w:rsid w:val="00315A58"/>
    <w:rsid w:val="003167AC"/>
    <w:rsid w:val="00316FFE"/>
    <w:rsid w:val="00317102"/>
    <w:rsid w:val="003173A6"/>
    <w:rsid w:val="00317BE3"/>
    <w:rsid w:val="00321E02"/>
    <w:rsid w:val="00322784"/>
    <w:rsid w:val="00322895"/>
    <w:rsid w:val="0032398C"/>
    <w:rsid w:val="00325727"/>
    <w:rsid w:val="00325798"/>
    <w:rsid w:val="00325F6F"/>
    <w:rsid w:val="00326490"/>
    <w:rsid w:val="00330B2E"/>
    <w:rsid w:val="0033215B"/>
    <w:rsid w:val="00332863"/>
    <w:rsid w:val="00332E1B"/>
    <w:rsid w:val="00334BAD"/>
    <w:rsid w:val="00334BC5"/>
    <w:rsid w:val="00334C4F"/>
    <w:rsid w:val="00335595"/>
    <w:rsid w:val="0033785D"/>
    <w:rsid w:val="0034007A"/>
    <w:rsid w:val="00343018"/>
    <w:rsid w:val="00343B27"/>
    <w:rsid w:val="0034510B"/>
    <w:rsid w:val="00345202"/>
    <w:rsid w:val="003455C1"/>
    <w:rsid w:val="00346A76"/>
    <w:rsid w:val="0034718E"/>
    <w:rsid w:val="003472C5"/>
    <w:rsid w:val="00350371"/>
    <w:rsid w:val="00352CD3"/>
    <w:rsid w:val="003541CE"/>
    <w:rsid w:val="003552B5"/>
    <w:rsid w:val="003553CC"/>
    <w:rsid w:val="00356027"/>
    <w:rsid w:val="003563D1"/>
    <w:rsid w:val="00356876"/>
    <w:rsid w:val="00356B40"/>
    <w:rsid w:val="003577C8"/>
    <w:rsid w:val="00357934"/>
    <w:rsid w:val="00360233"/>
    <w:rsid w:val="0036073A"/>
    <w:rsid w:val="0036203C"/>
    <w:rsid w:val="00363EC8"/>
    <w:rsid w:val="0036437F"/>
    <w:rsid w:val="00364FD5"/>
    <w:rsid w:val="003660A1"/>
    <w:rsid w:val="003669BE"/>
    <w:rsid w:val="0036765F"/>
    <w:rsid w:val="003678D3"/>
    <w:rsid w:val="00371A0F"/>
    <w:rsid w:val="00371D1B"/>
    <w:rsid w:val="003730EA"/>
    <w:rsid w:val="003734BC"/>
    <w:rsid w:val="00373633"/>
    <w:rsid w:val="00373E36"/>
    <w:rsid w:val="003744B4"/>
    <w:rsid w:val="0037465A"/>
    <w:rsid w:val="00375286"/>
    <w:rsid w:val="00375746"/>
    <w:rsid w:val="00376DC4"/>
    <w:rsid w:val="00377225"/>
    <w:rsid w:val="003776E8"/>
    <w:rsid w:val="00381B27"/>
    <w:rsid w:val="00385C67"/>
    <w:rsid w:val="0039088F"/>
    <w:rsid w:val="00391A46"/>
    <w:rsid w:val="0039254D"/>
    <w:rsid w:val="003928CC"/>
    <w:rsid w:val="00393574"/>
    <w:rsid w:val="00396386"/>
    <w:rsid w:val="0039725A"/>
    <w:rsid w:val="003A1236"/>
    <w:rsid w:val="003A1C10"/>
    <w:rsid w:val="003A1ED4"/>
    <w:rsid w:val="003A28BE"/>
    <w:rsid w:val="003A2FC7"/>
    <w:rsid w:val="003A6879"/>
    <w:rsid w:val="003B034A"/>
    <w:rsid w:val="003B0CAF"/>
    <w:rsid w:val="003B15A4"/>
    <w:rsid w:val="003B1F5A"/>
    <w:rsid w:val="003B2E0A"/>
    <w:rsid w:val="003B3605"/>
    <w:rsid w:val="003B4B07"/>
    <w:rsid w:val="003B4ECB"/>
    <w:rsid w:val="003B548A"/>
    <w:rsid w:val="003B54C4"/>
    <w:rsid w:val="003B6C05"/>
    <w:rsid w:val="003B7F6B"/>
    <w:rsid w:val="003C332D"/>
    <w:rsid w:val="003C336C"/>
    <w:rsid w:val="003C44FA"/>
    <w:rsid w:val="003C4DC0"/>
    <w:rsid w:val="003C515D"/>
    <w:rsid w:val="003C546D"/>
    <w:rsid w:val="003C5DAC"/>
    <w:rsid w:val="003C69D0"/>
    <w:rsid w:val="003C6AFC"/>
    <w:rsid w:val="003C6F2F"/>
    <w:rsid w:val="003C7710"/>
    <w:rsid w:val="003D058B"/>
    <w:rsid w:val="003D0A3E"/>
    <w:rsid w:val="003D2D78"/>
    <w:rsid w:val="003D3620"/>
    <w:rsid w:val="003D3B1B"/>
    <w:rsid w:val="003D4B78"/>
    <w:rsid w:val="003D5DE6"/>
    <w:rsid w:val="003E1245"/>
    <w:rsid w:val="003E2C8F"/>
    <w:rsid w:val="003E37EC"/>
    <w:rsid w:val="003E3B99"/>
    <w:rsid w:val="003E634F"/>
    <w:rsid w:val="003E651A"/>
    <w:rsid w:val="003F10AF"/>
    <w:rsid w:val="003F1172"/>
    <w:rsid w:val="003F1371"/>
    <w:rsid w:val="003F168A"/>
    <w:rsid w:val="003F1E69"/>
    <w:rsid w:val="003F2429"/>
    <w:rsid w:val="003F2C1C"/>
    <w:rsid w:val="003F2C7C"/>
    <w:rsid w:val="003F6013"/>
    <w:rsid w:val="003F735E"/>
    <w:rsid w:val="003F7A86"/>
    <w:rsid w:val="0040301C"/>
    <w:rsid w:val="00403799"/>
    <w:rsid w:val="004037A5"/>
    <w:rsid w:val="004047E2"/>
    <w:rsid w:val="00404964"/>
    <w:rsid w:val="00404A77"/>
    <w:rsid w:val="00404D6E"/>
    <w:rsid w:val="00404E60"/>
    <w:rsid w:val="00404F5C"/>
    <w:rsid w:val="004051EE"/>
    <w:rsid w:val="00405A9E"/>
    <w:rsid w:val="00406500"/>
    <w:rsid w:val="0041061D"/>
    <w:rsid w:val="004107CA"/>
    <w:rsid w:val="00410B70"/>
    <w:rsid w:val="00411EDB"/>
    <w:rsid w:val="00412E7C"/>
    <w:rsid w:val="00413725"/>
    <w:rsid w:val="00413D09"/>
    <w:rsid w:val="00414534"/>
    <w:rsid w:val="00415CDA"/>
    <w:rsid w:val="00416141"/>
    <w:rsid w:val="00416A83"/>
    <w:rsid w:val="0042066C"/>
    <w:rsid w:val="00420B22"/>
    <w:rsid w:val="00421B39"/>
    <w:rsid w:val="00423F33"/>
    <w:rsid w:val="004242FF"/>
    <w:rsid w:val="00424D4F"/>
    <w:rsid w:val="0042501F"/>
    <w:rsid w:val="004250C3"/>
    <w:rsid w:val="00425697"/>
    <w:rsid w:val="00427A01"/>
    <w:rsid w:val="00431634"/>
    <w:rsid w:val="0043254A"/>
    <w:rsid w:val="00433311"/>
    <w:rsid w:val="00433B06"/>
    <w:rsid w:val="00434F42"/>
    <w:rsid w:val="00435D14"/>
    <w:rsid w:val="00436A4A"/>
    <w:rsid w:val="00437A2E"/>
    <w:rsid w:val="00442652"/>
    <w:rsid w:val="00442912"/>
    <w:rsid w:val="004461C1"/>
    <w:rsid w:val="00446C3C"/>
    <w:rsid w:val="0045033A"/>
    <w:rsid w:val="004518B0"/>
    <w:rsid w:val="00454225"/>
    <w:rsid w:val="00456C1D"/>
    <w:rsid w:val="004574D8"/>
    <w:rsid w:val="0045794D"/>
    <w:rsid w:val="00457982"/>
    <w:rsid w:val="00460434"/>
    <w:rsid w:val="00460A34"/>
    <w:rsid w:val="004624B2"/>
    <w:rsid w:val="00462C03"/>
    <w:rsid w:val="004632E5"/>
    <w:rsid w:val="00464519"/>
    <w:rsid w:val="00465C71"/>
    <w:rsid w:val="00465FF6"/>
    <w:rsid w:val="004668C0"/>
    <w:rsid w:val="00470717"/>
    <w:rsid w:val="0047079C"/>
    <w:rsid w:val="00470D57"/>
    <w:rsid w:val="00470FF5"/>
    <w:rsid w:val="00472BFF"/>
    <w:rsid w:val="0047325B"/>
    <w:rsid w:val="00473EB4"/>
    <w:rsid w:val="004748AB"/>
    <w:rsid w:val="00476567"/>
    <w:rsid w:val="004771C3"/>
    <w:rsid w:val="0047741D"/>
    <w:rsid w:val="00477E36"/>
    <w:rsid w:val="00477FD6"/>
    <w:rsid w:val="004829EA"/>
    <w:rsid w:val="00482C0C"/>
    <w:rsid w:val="004835FC"/>
    <w:rsid w:val="0048388E"/>
    <w:rsid w:val="00484FD6"/>
    <w:rsid w:val="00487BBD"/>
    <w:rsid w:val="004907BA"/>
    <w:rsid w:val="00490CA2"/>
    <w:rsid w:val="00491315"/>
    <w:rsid w:val="0049170D"/>
    <w:rsid w:val="004920AC"/>
    <w:rsid w:val="00492BC7"/>
    <w:rsid w:val="00494854"/>
    <w:rsid w:val="0049659B"/>
    <w:rsid w:val="004973CC"/>
    <w:rsid w:val="004A1725"/>
    <w:rsid w:val="004A1921"/>
    <w:rsid w:val="004A287B"/>
    <w:rsid w:val="004A2948"/>
    <w:rsid w:val="004A39D8"/>
    <w:rsid w:val="004A3FCE"/>
    <w:rsid w:val="004A40C6"/>
    <w:rsid w:val="004A44A6"/>
    <w:rsid w:val="004A4F12"/>
    <w:rsid w:val="004A5582"/>
    <w:rsid w:val="004A5C23"/>
    <w:rsid w:val="004A5E87"/>
    <w:rsid w:val="004A6DBA"/>
    <w:rsid w:val="004A7964"/>
    <w:rsid w:val="004B18E7"/>
    <w:rsid w:val="004B223F"/>
    <w:rsid w:val="004B2B50"/>
    <w:rsid w:val="004B2FF4"/>
    <w:rsid w:val="004B4F00"/>
    <w:rsid w:val="004B6695"/>
    <w:rsid w:val="004C0868"/>
    <w:rsid w:val="004C2F0F"/>
    <w:rsid w:val="004C313E"/>
    <w:rsid w:val="004C4C72"/>
    <w:rsid w:val="004C5394"/>
    <w:rsid w:val="004C5EDE"/>
    <w:rsid w:val="004C6795"/>
    <w:rsid w:val="004C6B11"/>
    <w:rsid w:val="004D0971"/>
    <w:rsid w:val="004D0E9E"/>
    <w:rsid w:val="004D1051"/>
    <w:rsid w:val="004D3D47"/>
    <w:rsid w:val="004D4B6E"/>
    <w:rsid w:val="004D502F"/>
    <w:rsid w:val="004D6258"/>
    <w:rsid w:val="004D6584"/>
    <w:rsid w:val="004D66AB"/>
    <w:rsid w:val="004D7D64"/>
    <w:rsid w:val="004E0906"/>
    <w:rsid w:val="004E0B8F"/>
    <w:rsid w:val="004E0D8A"/>
    <w:rsid w:val="004E24F8"/>
    <w:rsid w:val="004E2F2E"/>
    <w:rsid w:val="004E30E8"/>
    <w:rsid w:val="004E4081"/>
    <w:rsid w:val="004E5C51"/>
    <w:rsid w:val="004E737A"/>
    <w:rsid w:val="004E7722"/>
    <w:rsid w:val="004F014B"/>
    <w:rsid w:val="004F11DA"/>
    <w:rsid w:val="004F3850"/>
    <w:rsid w:val="004F47C4"/>
    <w:rsid w:val="004F604F"/>
    <w:rsid w:val="004F7406"/>
    <w:rsid w:val="005001DC"/>
    <w:rsid w:val="0050238C"/>
    <w:rsid w:val="00502D15"/>
    <w:rsid w:val="00503113"/>
    <w:rsid w:val="00503324"/>
    <w:rsid w:val="005061F0"/>
    <w:rsid w:val="00506715"/>
    <w:rsid w:val="005131B3"/>
    <w:rsid w:val="00513CDD"/>
    <w:rsid w:val="00513D05"/>
    <w:rsid w:val="00515708"/>
    <w:rsid w:val="005159CA"/>
    <w:rsid w:val="00515CC2"/>
    <w:rsid w:val="00515FF9"/>
    <w:rsid w:val="00517562"/>
    <w:rsid w:val="0051784A"/>
    <w:rsid w:val="005206FB"/>
    <w:rsid w:val="00522295"/>
    <w:rsid w:val="00522740"/>
    <w:rsid w:val="00523419"/>
    <w:rsid w:val="0052388C"/>
    <w:rsid w:val="00523E4A"/>
    <w:rsid w:val="005248CD"/>
    <w:rsid w:val="00525209"/>
    <w:rsid w:val="00525AB5"/>
    <w:rsid w:val="00525C5A"/>
    <w:rsid w:val="00525E9D"/>
    <w:rsid w:val="00526EAC"/>
    <w:rsid w:val="00530219"/>
    <w:rsid w:val="00533261"/>
    <w:rsid w:val="00534F48"/>
    <w:rsid w:val="00535027"/>
    <w:rsid w:val="005358D2"/>
    <w:rsid w:val="0053604B"/>
    <w:rsid w:val="00536A0D"/>
    <w:rsid w:val="005373E5"/>
    <w:rsid w:val="005401A8"/>
    <w:rsid w:val="00540A71"/>
    <w:rsid w:val="00541ACC"/>
    <w:rsid w:val="00541F86"/>
    <w:rsid w:val="005428D1"/>
    <w:rsid w:val="005439F1"/>
    <w:rsid w:val="00544757"/>
    <w:rsid w:val="005461BC"/>
    <w:rsid w:val="005509EB"/>
    <w:rsid w:val="005523E9"/>
    <w:rsid w:val="00553529"/>
    <w:rsid w:val="00553AA6"/>
    <w:rsid w:val="00553DBE"/>
    <w:rsid w:val="005562DB"/>
    <w:rsid w:val="0056173D"/>
    <w:rsid w:val="00561A3A"/>
    <w:rsid w:val="00561A4F"/>
    <w:rsid w:val="0056255F"/>
    <w:rsid w:val="00563CE3"/>
    <w:rsid w:val="00563DF1"/>
    <w:rsid w:val="0056417B"/>
    <w:rsid w:val="00564B8E"/>
    <w:rsid w:val="0056549C"/>
    <w:rsid w:val="005654F8"/>
    <w:rsid w:val="00565595"/>
    <w:rsid w:val="0056598B"/>
    <w:rsid w:val="00566062"/>
    <w:rsid w:val="00567210"/>
    <w:rsid w:val="0056798F"/>
    <w:rsid w:val="00567D55"/>
    <w:rsid w:val="005707C4"/>
    <w:rsid w:val="00571513"/>
    <w:rsid w:val="005716E3"/>
    <w:rsid w:val="00572572"/>
    <w:rsid w:val="0057323A"/>
    <w:rsid w:val="00573C76"/>
    <w:rsid w:val="00573DC4"/>
    <w:rsid w:val="0057437E"/>
    <w:rsid w:val="00577694"/>
    <w:rsid w:val="0058094F"/>
    <w:rsid w:val="0058116C"/>
    <w:rsid w:val="00581565"/>
    <w:rsid w:val="0058326D"/>
    <w:rsid w:val="00586382"/>
    <w:rsid w:val="005903CE"/>
    <w:rsid w:val="00591766"/>
    <w:rsid w:val="00591776"/>
    <w:rsid w:val="0059283E"/>
    <w:rsid w:val="0059315B"/>
    <w:rsid w:val="00593F39"/>
    <w:rsid w:val="0059432E"/>
    <w:rsid w:val="00596B51"/>
    <w:rsid w:val="005978BA"/>
    <w:rsid w:val="00597B9C"/>
    <w:rsid w:val="00597DBB"/>
    <w:rsid w:val="005A087D"/>
    <w:rsid w:val="005A0947"/>
    <w:rsid w:val="005A0B6A"/>
    <w:rsid w:val="005A139D"/>
    <w:rsid w:val="005A35AF"/>
    <w:rsid w:val="005A3E7F"/>
    <w:rsid w:val="005A4A3B"/>
    <w:rsid w:val="005A5A5A"/>
    <w:rsid w:val="005A5CE8"/>
    <w:rsid w:val="005B09C1"/>
    <w:rsid w:val="005B0D65"/>
    <w:rsid w:val="005B1B90"/>
    <w:rsid w:val="005B1DCC"/>
    <w:rsid w:val="005B1F93"/>
    <w:rsid w:val="005B3BDF"/>
    <w:rsid w:val="005B5DFF"/>
    <w:rsid w:val="005C03D9"/>
    <w:rsid w:val="005C0B71"/>
    <w:rsid w:val="005C16E8"/>
    <w:rsid w:val="005C21CD"/>
    <w:rsid w:val="005C42A9"/>
    <w:rsid w:val="005C524E"/>
    <w:rsid w:val="005C5C42"/>
    <w:rsid w:val="005C712B"/>
    <w:rsid w:val="005D0270"/>
    <w:rsid w:val="005D3233"/>
    <w:rsid w:val="005D3AB5"/>
    <w:rsid w:val="005D3B9D"/>
    <w:rsid w:val="005D6D3A"/>
    <w:rsid w:val="005D7097"/>
    <w:rsid w:val="005E0803"/>
    <w:rsid w:val="005E3D47"/>
    <w:rsid w:val="005E44F7"/>
    <w:rsid w:val="005E4C15"/>
    <w:rsid w:val="005E6554"/>
    <w:rsid w:val="005F0413"/>
    <w:rsid w:val="005F089E"/>
    <w:rsid w:val="005F08C8"/>
    <w:rsid w:val="005F1000"/>
    <w:rsid w:val="005F1AB8"/>
    <w:rsid w:val="005F1F33"/>
    <w:rsid w:val="005F1F54"/>
    <w:rsid w:val="005F20D5"/>
    <w:rsid w:val="005F2165"/>
    <w:rsid w:val="005F33CE"/>
    <w:rsid w:val="005F33D1"/>
    <w:rsid w:val="005F5022"/>
    <w:rsid w:val="005F58F8"/>
    <w:rsid w:val="005F62D3"/>
    <w:rsid w:val="00601534"/>
    <w:rsid w:val="00601FDD"/>
    <w:rsid w:val="00604381"/>
    <w:rsid w:val="00606885"/>
    <w:rsid w:val="0060715B"/>
    <w:rsid w:val="00607D86"/>
    <w:rsid w:val="0061004B"/>
    <w:rsid w:val="00612BEF"/>
    <w:rsid w:val="00614A5F"/>
    <w:rsid w:val="00614AD7"/>
    <w:rsid w:val="00614FDA"/>
    <w:rsid w:val="00615615"/>
    <w:rsid w:val="0061579B"/>
    <w:rsid w:val="00616723"/>
    <w:rsid w:val="00621CBD"/>
    <w:rsid w:val="006222D2"/>
    <w:rsid w:val="006224F5"/>
    <w:rsid w:val="00622ACC"/>
    <w:rsid w:val="0062504D"/>
    <w:rsid w:val="00625DF7"/>
    <w:rsid w:val="00626E97"/>
    <w:rsid w:val="00627485"/>
    <w:rsid w:val="0063072A"/>
    <w:rsid w:val="0063073E"/>
    <w:rsid w:val="00634D41"/>
    <w:rsid w:val="00635227"/>
    <w:rsid w:val="00640153"/>
    <w:rsid w:val="006404A5"/>
    <w:rsid w:val="00640A57"/>
    <w:rsid w:val="00641480"/>
    <w:rsid w:val="00641D18"/>
    <w:rsid w:val="006440A9"/>
    <w:rsid w:val="00644236"/>
    <w:rsid w:val="00650C42"/>
    <w:rsid w:val="00651273"/>
    <w:rsid w:val="00652858"/>
    <w:rsid w:val="00652D57"/>
    <w:rsid w:val="00652DE6"/>
    <w:rsid w:val="00652EFD"/>
    <w:rsid w:val="006538FD"/>
    <w:rsid w:val="006560CF"/>
    <w:rsid w:val="0065625B"/>
    <w:rsid w:val="00656D67"/>
    <w:rsid w:val="00657825"/>
    <w:rsid w:val="00662B15"/>
    <w:rsid w:val="00663110"/>
    <w:rsid w:val="00663C17"/>
    <w:rsid w:val="00664C7E"/>
    <w:rsid w:val="006706C1"/>
    <w:rsid w:val="00670D77"/>
    <w:rsid w:val="006715DF"/>
    <w:rsid w:val="006739DE"/>
    <w:rsid w:val="00673EA1"/>
    <w:rsid w:val="0067405A"/>
    <w:rsid w:val="00674914"/>
    <w:rsid w:val="006751F0"/>
    <w:rsid w:val="006753DC"/>
    <w:rsid w:val="00676419"/>
    <w:rsid w:val="00681B1B"/>
    <w:rsid w:val="0068331E"/>
    <w:rsid w:val="00684503"/>
    <w:rsid w:val="00684A89"/>
    <w:rsid w:val="006852E5"/>
    <w:rsid w:val="0068566C"/>
    <w:rsid w:val="0068643A"/>
    <w:rsid w:val="00686944"/>
    <w:rsid w:val="00687330"/>
    <w:rsid w:val="00694B3D"/>
    <w:rsid w:val="006952AA"/>
    <w:rsid w:val="0069767C"/>
    <w:rsid w:val="006A0655"/>
    <w:rsid w:val="006A0715"/>
    <w:rsid w:val="006A2809"/>
    <w:rsid w:val="006A3D02"/>
    <w:rsid w:val="006A453B"/>
    <w:rsid w:val="006A4803"/>
    <w:rsid w:val="006A4DF5"/>
    <w:rsid w:val="006A6D79"/>
    <w:rsid w:val="006B2726"/>
    <w:rsid w:val="006B3689"/>
    <w:rsid w:val="006B3D73"/>
    <w:rsid w:val="006B7265"/>
    <w:rsid w:val="006B72ED"/>
    <w:rsid w:val="006C123A"/>
    <w:rsid w:val="006C37FA"/>
    <w:rsid w:val="006C3C27"/>
    <w:rsid w:val="006C58F4"/>
    <w:rsid w:val="006C78A8"/>
    <w:rsid w:val="006C7DC3"/>
    <w:rsid w:val="006D0614"/>
    <w:rsid w:val="006D07AC"/>
    <w:rsid w:val="006D285A"/>
    <w:rsid w:val="006D2E1B"/>
    <w:rsid w:val="006D4810"/>
    <w:rsid w:val="006D5610"/>
    <w:rsid w:val="006D7EA1"/>
    <w:rsid w:val="006E015E"/>
    <w:rsid w:val="006E0F9D"/>
    <w:rsid w:val="006E2458"/>
    <w:rsid w:val="006E2874"/>
    <w:rsid w:val="006E28AE"/>
    <w:rsid w:val="006E5998"/>
    <w:rsid w:val="006E63CE"/>
    <w:rsid w:val="006E7361"/>
    <w:rsid w:val="006F0D2B"/>
    <w:rsid w:val="006F101A"/>
    <w:rsid w:val="006F10D8"/>
    <w:rsid w:val="006F12BC"/>
    <w:rsid w:val="006F1462"/>
    <w:rsid w:val="006F218C"/>
    <w:rsid w:val="006F3B6B"/>
    <w:rsid w:val="006F4C9D"/>
    <w:rsid w:val="006F6B1C"/>
    <w:rsid w:val="006F6CC8"/>
    <w:rsid w:val="006F7BA3"/>
    <w:rsid w:val="00700E67"/>
    <w:rsid w:val="0070234D"/>
    <w:rsid w:val="00703E70"/>
    <w:rsid w:val="00704DF0"/>
    <w:rsid w:val="00705332"/>
    <w:rsid w:val="00706295"/>
    <w:rsid w:val="0071080D"/>
    <w:rsid w:val="00714E74"/>
    <w:rsid w:val="00714ED5"/>
    <w:rsid w:val="0071787A"/>
    <w:rsid w:val="00723DDE"/>
    <w:rsid w:val="00724289"/>
    <w:rsid w:val="00724F17"/>
    <w:rsid w:val="0072516D"/>
    <w:rsid w:val="007267E5"/>
    <w:rsid w:val="00726AA1"/>
    <w:rsid w:val="00730DA7"/>
    <w:rsid w:val="00730DF5"/>
    <w:rsid w:val="00732C70"/>
    <w:rsid w:val="00732CA0"/>
    <w:rsid w:val="007342DF"/>
    <w:rsid w:val="007345BC"/>
    <w:rsid w:val="007353FC"/>
    <w:rsid w:val="00737B49"/>
    <w:rsid w:val="00741F66"/>
    <w:rsid w:val="00742558"/>
    <w:rsid w:val="00742EF4"/>
    <w:rsid w:val="00743C51"/>
    <w:rsid w:val="00744064"/>
    <w:rsid w:val="00744398"/>
    <w:rsid w:val="007450BD"/>
    <w:rsid w:val="00745145"/>
    <w:rsid w:val="00747030"/>
    <w:rsid w:val="00747F2F"/>
    <w:rsid w:val="00751532"/>
    <w:rsid w:val="007533F0"/>
    <w:rsid w:val="007535A5"/>
    <w:rsid w:val="00754C1F"/>
    <w:rsid w:val="0075667E"/>
    <w:rsid w:val="007622E6"/>
    <w:rsid w:val="0076267D"/>
    <w:rsid w:val="00763EE0"/>
    <w:rsid w:val="007669E4"/>
    <w:rsid w:val="00771C0A"/>
    <w:rsid w:val="00772F01"/>
    <w:rsid w:val="007736E9"/>
    <w:rsid w:val="007759CA"/>
    <w:rsid w:val="00777B31"/>
    <w:rsid w:val="00777CFC"/>
    <w:rsid w:val="00780376"/>
    <w:rsid w:val="007807E4"/>
    <w:rsid w:val="00781534"/>
    <w:rsid w:val="00783060"/>
    <w:rsid w:val="00784704"/>
    <w:rsid w:val="00785242"/>
    <w:rsid w:val="0078714A"/>
    <w:rsid w:val="00790DAF"/>
    <w:rsid w:val="00793829"/>
    <w:rsid w:val="007943DF"/>
    <w:rsid w:val="00794BD4"/>
    <w:rsid w:val="00794CBD"/>
    <w:rsid w:val="00795F3A"/>
    <w:rsid w:val="0079622A"/>
    <w:rsid w:val="00797F7D"/>
    <w:rsid w:val="007A2062"/>
    <w:rsid w:val="007A2182"/>
    <w:rsid w:val="007A37CD"/>
    <w:rsid w:val="007A4BA3"/>
    <w:rsid w:val="007A500F"/>
    <w:rsid w:val="007A5201"/>
    <w:rsid w:val="007A5B6B"/>
    <w:rsid w:val="007A5ECB"/>
    <w:rsid w:val="007A6A0A"/>
    <w:rsid w:val="007A7518"/>
    <w:rsid w:val="007B1161"/>
    <w:rsid w:val="007B21D3"/>
    <w:rsid w:val="007B2434"/>
    <w:rsid w:val="007B38BA"/>
    <w:rsid w:val="007B437B"/>
    <w:rsid w:val="007B4C34"/>
    <w:rsid w:val="007B5990"/>
    <w:rsid w:val="007B5DC0"/>
    <w:rsid w:val="007B6409"/>
    <w:rsid w:val="007B6BD4"/>
    <w:rsid w:val="007B6E37"/>
    <w:rsid w:val="007B7893"/>
    <w:rsid w:val="007C0B10"/>
    <w:rsid w:val="007C1549"/>
    <w:rsid w:val="007C18FA"/>
    <w:rsid w:val="007C1BCD"/>
    <w:rsid w:val="007C34C4"/>
    <w:rsid w:val="007C3947"/>
    <w:rsid w:val="007C55B1"/>
    <w:rsid w:val="007C5C30"/>
    <w:rsid w:val="007C6702"/>
    <w:rsid w:val="007D1723"/>
    <w:rsid w:val="007D22CF"/>
    <w:rsid w:val="007D23DF"/>
    <w:rsid w:val="007D2851"/>
    <w:rsid w:val="007D5F25"/>
    <w:rsid w:val="007D6CAB"/>
    <w:rsid w:val="007D7980"/>
    <w:rsid w:val="007E0686"/>
    <w:rsid w:val="007E168C"/>
    <w:rsid w:val="007E3092"/>
    <w:rsid w:val="007E36ED"/>
    <w:rsid w:val="007E3717"/>
    <w:rsid w:val="007E38EE"/>
    <w:rsid w:val="007E3AAF"/>
    <w:rsid w:val="007E4282"/>
    <w:rsid w:val="007E6AC6"/>
    <w:rsid w:val="007F0DAC"/>
    <w:rsid w:val="007F16B1"/>
    <w:rsid w:val="007F1A62"/>
    <w:rsid w:val="007F260B"/>
    <w:rsid w:val="007F69BF"/>
    <w:rsid w:val="007F6E07"/>
    <w:rsid w:val="007F6FF3"/>
    <w:rsid w:val="007F7194"/>
    <w:rsid w:val="007F71A8"/>
    <w:rsid w:val="007F7807"/>
    <w:rsid w:val="008012FB"/>
    <w:rsid w:val="00802788"/>
    <w:rsid w:val="008040AD"/>
    <w:rsid w:val="00804695"/>
    <w:rsid w:val="0080698F"/>
    <w:rsid w:val="0080723F"/>
    <w:rsid w:val="008108D7"/>
    <w:rsid w:val="00810D91"/>
    <w:rsid w:val="008117C6"/>
    <w:rsid w:val="00811E3C"/>
    <w:rsid w:val="00812D68"/>
    <w:rsid w:val="0081316D"/>
    <w:rsid w:val="008139AA"/>
    <w:rsid w:val="008144CD"/>
    <w:rsid w:val="00823680"/>
    <w:rsid w:val="00823FCF"/>
    <w:rsid w:val="00825A39"/>
    <w:rsid w:val="00825DDA"/>
    <w:rsid w:val="00825DF7"/>
    <w:rsid w:val="0082613D"/>
    <w:rsid w:val="008322DF"/>
    <w:rsid w:val="008323AB"/>
    <w:rsid w:val="008341AD"/>
    <w:rsid w:val="008350B7"/>
    <w:rsid w:val="00837C5F"/>
    <w:rsid w:val="008418DF"/>
    <w:rsid w:val="00841CDB"/>
    <w:rsid w:val="00842C6B"/>
    <w:rsid w:val="00845931"/>
    <w:rsid w:val="00846919"/>
    <w:rsid w:val="00846D6F"/>
    <w:rsid w:val="00847D36"/>
    <w:rsid w:val="0085045C"/>
    <w:rsid w:val="0085190F"/>
    <w:rsid w:val="008521FD"/>
    <w:rsid w:val="008528BE"/>
    <w:rsid w:val="008536DA"/>
    <w:rsid w:val="008541FA"/>
    <w:rsid w:val="00854BBA"/>
    <w:rsid w:val="008556EA"/>
    <w:rsid w:val="00856BAD"/>
    <w:rsid w:val="00860072"/>
    <w:rsid w:val="0086019D"/>
    <w:rsid w:val="00860EDB"/>
    <w:rsid w:val="00860F8E"/>
    <w:rsid w:val="00860FB7"/>
    <w:rsid w:val="008621D1"/>
    <w:rsid w:val="00864625"/>
    <w:rsid w:val="00865E82"/>
    <w:rsid w:val="00867F85"/>
    <w:rsid w:val="008721E3"/>
    <w:rsid w:val="00872847"/>
    <w:rsid w:val="0087364C"/>
    <w:rsid w:val="008738F4"/>
    <w:rsid w:val="00874107"/>
    <w:rsid w:val="00874F1B"/>
    <w:rsid w:val="00875A61"/>
    <w:rsid w:val="008762DC"/>
    <w:rsid w:val="00877AF1"/>
    <w:rsid w:val="0088022B"/>
    <w:rsid w:val="00881222"/>
    <w:rsid w:val="00881CAF"/>
    <w:rsid w:val="00882708"/>
    <w:rsid w:val="00886122"/>
    <w:rsid w:val="00887C42"/>
    <w:rsid w:val="00887D22"/>
    <w:rsid w:val="00891017"/>
    <w:rsid w:val="00891924"/>
    <w:rsid w:val="008927B2"/>
    <w:rsid w:val="008944FC"/>
    <w:rsid w:val="00894DE1"/>
    <w:rsid w:val="008953BE"/>
    <w:rsid w:val="00895CDC"/>
    <w:rsid w:val="00896023"/>
    <w:rsid w:val="00896325"/>
    <w:rsid w:val="00897E5F"/>
    <w:rsid w:val="008A00E8"/>
    <w:rsid w:val="008A09D5"/>
    <w:rsid w:val="008A2E0B"/>
    <w:rsid w:val="008A3B75"/>
    <w:rsid w:val="008A4A80"/>
    <w:rsid w:val="008A54FB"/>
    <w:rsid w:val="008A616A"/>
    <w:rsid w:val="008A7B50"/>
    <w:rsid w:val="008B0731"/>
    <w:rsid w:val="008B2F48"/>
    <w:rsid w:val="008B3388"/>
    <w:rsid w:val="008B5D08"/>
    <w:rsid w:val="008B797A"/>
    <w:rsid w:val="008C07B9"/>
    <w:rsid w:val="008C1455"/>
    <w:rsid w:val="008C1A46"/>
    <w:rsid w:val="008C389C"/>
    <w:rsid w:val="008C46E9"/>
    <w:rsid w:val="008C4A9D"/>
    <w:rsid w:val="008C4FAB"/>
    <w:rsid w:val="008C5AD1"/>
    <w:rsid w:val="008C624A"/>
    <w:rsid w:val="008D0A32"/>
    <w:rsid w:val="008D129A"/>
    <w:rsid w:val="008D144A"/>
    <w:rsid w:val="008D45C8"/>
    <w:rsid w:val="008D5AE6"/>
    <w:rsid w:val="008D5E96"/>
    <w:rsid w:val="008D7387"/>
    <w:rsid w:val="008E2845"/>
    <w:rsid w:val="008E4365"/>
    <w:rsid w:val="008E4447"/>
    <w:rsid w:val="008E4B6B"/>
    <w:rsid w:val="008E62EE"/>
    <w:rsid w:val="008E6E4D"/>
    <w:rsid w:val="008E7835"/>
    <w:rsid w:val="008F0047"/>
    <w:rsid w:val="008F155D"/>
    <w:rsid w:val="008F4F25"/>
    <w:rsid w:val="008F6401"/>
    <w:rsid w:val="008F7EEA"/>
    <w:rsid w:val="008F7F5C"/>
    <w:rsid w:val="00900B81"/>
    <w:rsid w:val="00900BBF"/>
    <w:rsid w:val="00900CB1"/>
    <w:rsid w:val="00902068"/>
    <w:rsid w:val="009026D8"/>
    <w:rsid w:val="00904368"/>
    <w:rsid w:val="00906443"/>
    <w:rsid w:val="00906CA4"/>
    <w:rsid w:val="00907C11"/>
    <w:rsid w:val="009101F6"/>
    <w:rsid w:val="00910765"/>
    <w:rsid w:val="0091118B"/>
    <w:rsid w:val="00911659"/>
    <w:rsid w:val="0091236B"/>
    <w:rsid w:val="00914E38"/>
    <w:rsid w:val="00914E8F"/>
    <w:rsid w:val="009153B1"/>
    <w:rsid w:val="009158F6"/>
    <w:rsid w:val="0091702A"/>
    <w:rsid w:val="00917D33"/>
    <w:rsid w:val="00917EDC"/>
    <w:rsid w:val="009202CB"/>
    <w:rsid w:val="0092141C"/>
    <w:rsid w:val="009220E7"/>
    <w:rsid w:val="00923115"/>
    <w:rsid w:val="00925D0B"/>
    <w:rsid w:val="00926150"/>
    <w:rsid w:val="009262EB"/>
    <w:rsid w:val="00927232"/>
    <w:rsid w:val="00927A7F"/>
    <w:rsid w:val="00927D7A"/>
    <w:rsid w:val="00931E68"/>
    <w:rsid w:val="00932834"/>
    <w:rsid w:val="009334F6"/>
    <w:rsid w:val="009336E5"/>
    <w:rsid w:val="009342AC"/>
    <w:rsid w:val="009348E1"/>
    <w:rsid w:val="00936ECB"/>
    <w:rsid w:val="00937699"/>
    <w:rsid w:val="0094015E"/>
    <w:rsid w:val="0094464F"/>
    <w:rsid w:val="00945AFB"/>
    <w:rsid w:val="00946313"/>
    <w:rsid w:val="00946D6B"/>
    <w:rsid w:val="00950043"/>
    <w:rsid w:val="009522E1"/>
    <w:rsid w:val="00952CB2"/>
    <w:rsid w:val="00953FA8"/>
    <w:rsid w:val="009546B7"/>
    <w:rsid w:val="00954A8A"/>
    <w:rsid w:val="00955C2C"/>
    <w:rsid w:val="00956C87"/>
    <w:rsid w:val="00961F87"/>
    <w:rsid w:val="00961FE4"/>
    <w:rsid w:val="009638C7"/>
    <w:rsid w:val="00965E55"/>
    <w:rsid w:val="00966336"/>
    <w:rsid w:val="009675EC"/>
    <w:rsid w:val="00967F7B"/>
    <w:rsid w:val="0097135D"/>
    <w:rsid w:val="00971432"/>
    <w:rsid w:val="00973CB7"/>
    <w:rsid w:val="00977F1D"/>
    <w:rsid w:val="009802FB"/>
    <w:rsid w:val="009805BA"/>
    <w:rsid w:val="0098064F"/>
    <w:rsid w:val="009824F5"/>
    <w:rsid w:val="009835BD"/>
    <w:rsid w:val="009837DD"/>
    <w:rsid w:val="00984368"/>
    <w:rsid w:val="00984DAE"/>
    <w:rsid w:val="009856D5"/>
    <w:rsid w:val="00987B02"/>
    <w:rsid w:val="00990120"/>
    <w:rsid w:val="00990238"/>
    <w:rsid w:val="00990977"/>
    <w:rsid w:val="00991138"/>
    <w:rsid w:val="00991E7D"/>
    <w:rsid w:val="009920F7"/>
    <w:rsid w:val="0099355F"/>
    <w:rsid w:val="00993BE9"/>
    <w:rsid w:val="00994C3A"/>
    <w:rsid w:val="0099533B"/>
    <w:rsid w:val="00995F3E"/>
    <w:rsid w:val="00997E38"/>
    <w:rsid w:val="009A051D"/>
    <w:rsid w:val="009A1033"/>
    <w:rsid w:val="009A261B"/>
    <w:rsid w:val="009A29ED"/>
    <w:rsid w:val="009A2B0A"/>
    <w:rsid w:val="009A2F31"/>
    <w:rsid w:val="009A3780"/>
    <w:rsid w:val="009A6D94"/>
    <w:rsid w:val="009A78C3"/>
    <w:rsid w:val="009B11AC"/>
    <w:rsid w:val="009B21AC"/>
    <w:rsid w:val="009B2D53"/>
    <w:rsid w:val="009B36CE"/>
    <w:rsid w:val="009B37D6"/>
    <w:rsid w:val="009B43BD"/>
    <w:rsid w:val="009B4C73"/>
    <w:rsid w:val="009B5201"/>
    <w:rsid w:val="009B62F9"/>
    <w:rsid w:val="009C1E83"/>
    <w:rsid w:val="009C2BFF"/>
    <w:rsid w:val="009C4F6E"/>
    <w:rsid w:val="009C7665"/>
    <w:rsid w:val="009D05CE"/>
    <w:rsid w:val="009D0BF9"/>
    <w:rsid w:val="009D1A38"/>
    <w:rsid w:val="009D1C04"/>
    <w:rsid w:val="009D1FB4"/>
    <w:rsid w:val="009D2ED9"/>
    <w:rsid w:val="009D308A"/>
    <w:rsid w:val="009D38CB"/>
    <w:rsid w:val="009D6548"/>
    <w:rsid w:val="009D7259"/>
    <w:rsid w:val="009E11A2"/>
    <w:rsid w:val="009E65E3"/>
    <w:rsid w:val="009E6D7F"/>
    <w:rsid w:val="009E7026"/>
    <w:rsid w:val="009F155F"/>
    <w:rsid w:val="009F377A"/>
    <w:rsid w:val="009F5B2A"/>
    <w:rsid w:val="009F5F8B"/>
    <w:rsid w:val="009F6342"/>
    <w:rsid w:val="009F71E4"/>
    <w:rsid w:val="009F7709"/>
    <w:rsid w:val="00A002B0"/>
    <w:rsid w:val="00A003D2"/>
    <w:rsid w:val="00A02EA0"/>
    <w:rsid w:val="00A04348"/>
    <w:rsid w:val="00A105BB"/>
    <w:rsid w:val="00A11224"/>
    <w:rsid w:val="00A1358D"/>
    <w:rsid w:val="00A14B67"/>
    <w:rsid w:val="00A14D58"/>
    <w:rsid w:val="00A1699F"/>
    <w:rsid w:val="00A20987"/>
    <w:rsid w:val="00A2196E"/>
    <w:rsid w:val="00A22CCD"/>
    <w:rsid w:val="00A23438"/>
    <w:rsid w:val="00A23607"/>
    <w:rsid w:val="00A23E1A"/>
    <w:rsid w:val="00A26B77"/>
    <w:rsid w:val="00A2712C"/>
    <w:rsid w:val="00A325E3"/>
    <w:rsid w:val="00A3262A"/>
    <w:rsid w:val="00A32F0C"/>
    <w:rsid w:val="00A335FE"/>
    <w:rsid w:val="00A336AF"/>
    <w:rsid w:val="00A340E7"/>
    <w:rsid w:val="00A34BA2"/>
    <w:rsid w:val="00A35ED3"/>
    <w:rsid w:val="00A362CA"/>
    <w:rsid w:val="00A37515"/>
    <w:rsid w:val="00A41505"/>
    <w:rsid w:val="00A4240C"/>
    <w:rsid w:val="00A42A88"/>
    <w:rsid w:val="00A43B94"/>
    <w:rsid w:val="00A4423C"/>
    <w:rsid w:val="00A46958"/>
    <w:rsid w:val="00A525F7"/>
    <w:rsid w:val="00A53649"/>
    <w:rsid w:val="00A539A8"/>
    <w:rsid w:val="00A54CD0"/>
    <w:rsid w:val="00A57FA4"/>
    <w:rsid w:val="00A608A3"/>
    <w:rsid w:val="00A613DD"/>
    <w:rsid w:val="00A617CF"/>
    <w:rsid w:val="00A633B2"/>
    <w:rsid w:val="00A63A8A"/>
    <w:rsid w:val="00A63C34"/>
    <w:rsid w:val="00A64CBB"/>
    <w:rsid w:val="00A65715"/>
    <w:rsid w:val="00A6648E"/>
    <w:rsid w:val="00A6660F"/>
    <w:rsid w:val="00A67F2D"/>
    <w:rsid w:val="00A700CE"/>
    <w:rsid w:val="00A71503"/>
    <w:rsid w:val="00A721F5"/>
    <w:rsid w:val="00A73335"/>
    <w:rsid w:val="00A73420"/>
    <w:rsid w:val="00A73768"/>
    <w:rsid w:val="00A74095"/>
    <w:rsid w:val="00A74EC4"/>
    <w:rsid w:val="00A7527F"/>
    <w:rsid w:val="00A76317"/>
    <w:rsid w:val="00A7775B"/>
    <w:rsid w:val="00A77996"/>
    <w:rsid w:val="00A80540"/>
    <w:rsid w:val="00A80BC2"/>
    <w:rsid w:val="00A811DC"/>
    <w:rsid w:val="00A820ED"/>
    <w:rsid w:val="00A83994"/>
    <w:rsid w:val="00A84DC7"/>
    <w:rsid w:val="00A913C9"/>
    <w:rsid w:val="00A91C27"/>
    <w:rsid w:val="00A922B7"/>
    <w:rsid w:val="00A92625"/>
    <w:rsid w:val="00A94BAF"/>
    <w:rsid w:val="00A94C59"/>
    <w:rsid w:val="00A95348"/>
    <w:rsid w:val="00A95481"/>
    <w:rsid w:val="00A97DE6"/>
    <w:rsid w:val="00AA0B53"/>
    <w:rsid w:val="00AA1761"/>
    <w:rsid w:val="00AA2F0C"/>
    <w:rsid w:val="00AA404F"/>
    <w:rsid w:val="00AA43EF"/>
    <w:rsid w:val="00AA4CD6"/>
    <w:rsid w:val="00AA5006"/>
    <w:rsid w:val="00AA5E4E"/>
    <w:rsid w:val="00AA717A"/>
    <w:rsid w:val="00AA7E9E"/>
    <w:rsid w:val="00AB0290"/>
    <w:rsid w:val="00AB13A0"/>
    <w:rsid w:val="00AB415A"/>
    <w:rsid w:val="00AB4FBC"/>
    <w:rsid w:val="00AB6828"/>
    <w:rsid w:val="00AC3919"/>
    <w:rsid w:val="00AC4147"/>
    <w:rsid w:val="00AC6A69"/>
    <w:rsid w:val="00AD0B4B"/>
    <w:rsid w:val="00AD0DC6"/>
    <w:rsid w:val="00AD1A13"/>
    <w:rsid w:val="00AD2FEB"/>
    <w:rsid w:val="00AD4BD7"/>
    <w:rsid w:val="00AD5166"/>
    <w:rsid w:val="00AD5499"/>
    <w:rsid w:val="00AD61CD"/>
    <w:rsid w:val="00AD65DA"/>
    <w:rsid w:val="00AD7316"/>
    <w:rsid w:val="00AE0E62"/>
    <w:rsid w:val="00AE1009"/>
    <w:rsid w:val="00AE1C53"/>
    <w:rsid w:val="00AE4356"/>
    <w:rsid w:val="00AE5A3F"/>
    <w:rsid w:val="00AE747C"/>
    <w:rsid w:val="00AF1016"/>
    <w:rsid w:val="00AF1723"/>
    <w:rsid w:val="00AF1FF4"/>
    <w:rsid w:val="00AF2901"/>
    <w:rsid w:val="00AF35AF"/>
    <w:rsid w:val="00AF4CD5"/>
    <w:rsid w:val="00AF60C7"/>
    <w:rsid w:val="00B024EC"/>
    <w:rsid w:val="00B039B4"/>
    <w:rsid w:val="00B03B32"/>
    <w:rsid w:val="00B03D08"/>
    <w:rsid w:val="00B06041"/>
    <w:rsid w:val="00B066F9"/>
    <w:rsid w:val="00B11288"/>
    <w:rsid w:val="00B13F5B"/>
    <w:rsid w:val="00B145E1"/>
    <w:rsid w:val="00B15E89"/>
    <w:rsid w:val="00B21EBF"/>
    <w:rsid w:val="00B22B4C"/>
    <w:rsid w:val="00B22F4D"/>
    <w:rsid w:val="00B23487"/>
    <w:rsid w:val="00B2408B"/>
    <w:rsid w:val="00B24DFB"/>
    <w:rsid w:val="00B253A5"/>
    <w:rsid w:val="00B267FE"/>
    <w:rsid w:val="00B26CE5"/>
    <w:rsid w:val="00B26EE0"/>
    <w:rsid w:val="00B270CE"/>
    <w:rsid w:val="00B27F3C"/>
    <w:rsid w:val="00B30278"/>
    <w:rsid w:val="00B31EEC"/>
    <w:rsid w:val="00B32612"/>
    <w:rsid w:val="00B32E78"/>
    <w:rsid w:val="00B331EC"/>
    <w:rsid w:val="00B34CF8"/>
    <w:rsid w:val="00B35982"/>
    <w:rsid w:val="00B36145"/>
    <w:rsid w:val="00B36D6A"/>
    <w:rsid w:val="00B37279"/>
    <w:rsid w:val="00B37D4A"/>
    <w:rsid w:val="00B37E83"/>
    <w:rsid w:val="00B4027B"/>
    <w:rsid w:val="00B40DD0"/>
    <w:rsid w:val="00B427C5"/>
    <w:rsid w:val="00B42A00"/>
    <w:rsid w:val="00B440D5"/>
    <w:rsid w:val="00B45124"/>
    <w:rsid w:val="00B46631"/>
    <w:rsid w:val="00B473F7"/>
    <w:rsid w:val="00B47B12"/>
    <w:rsid w:val="00B508E9"/>
    <w:rsid w:val="00B50F15"/>
    <w:rsid w:val="00B516B4"/>
    <w:rsid w:val="00B51826"/>
    <w:rsid w:val="00B521B9"/>
    <w:rsid w:val="00B522B9"/>
    <w:rsid w:val="00B52741"/>
    <w:rsid w:val="00B52D25"/>
    <w:rsid w:val="00B5588C"/>
    <w:rsid w:val="00B56161"/>
    <w:rsid w:val="00B5705D"/>
    <w:rsid w:val="00B57AF3"/>
    <w:rsid w:val="00B60330"/>
    <w:rsid w:val="00B60375"/>
    <w:rsid w:val="00B6077D"/>
    <w:rsid w:val="00B626A4"/>
    <w:rsid w:val="00B62DD9"/>
    <w:rsid w:val="00B647DC"/>
    <w:rsid w:val="00B65469"/>
    <w:rsid w:val="00B65C40"/>
    <w:rsid w:val="00B6716A"/>
    <w:rsid w:val="00B70F4C"/>
    <w:rsid w:val="00B712AA"/>
    <w:rsid w:val="00B722DF"/>
    <w:rsid w:val="00B73635"/>
    <w:rsid w:val="00B7391C"/>
    <w:rsid w:val="00B74A26"/>
    <w:rsid w:val="00B768E3"/>
    <w:rsid w:val="00B77F46"/>
    <w:rsid w:val="00B80CF6"/>
    <w:rsid w:val="00B80D28"/>
    <w:rsid w:val="00B80E50"/>
    <w:rsid w:val="00B81128"/>
    <w:rsid w:val="00B8225D"/>
    <w:rsid w:val="00B82AB5"/>
    <w:rsid w:val="00B84E86"/>
    <w:rsid w:val="00B85001"/>
    <w:rsid w:val="00B850AE"/>
    <w:rsid w:val="00B85A78"/>
    <w:rsid w:val="00B862F4"/>
    <w:rsid w:val="00B86C3A"/>
    <w:rsid w:val="00B8719C"/>
    <w:rsid w:val="00B90170"/>
    <w:rsid w:val="00B9049F"/>
    <w:rsid w:val="00B905A4"/>
    <w:rsid w:val="00B938F0"/>
    <w:rsid w:val="00B94C2A"/>
    <w:rsid w:val="00B94F87"/>
    <w:rsid w:val="00B967E5"/>
    <w:rsid w:val="00BA012A"/>
    <w:rsid w:val="00BA0A6F"/>
    <w:rsid w:val="00BA1569"/>
    <w:rsid w:val="00BA189B"/>
    <w:rsid w:val="00BA1B0D"/>
    <w:rsid w:val="00BA2340"/>
    <w:rsid w:val="00BA4DAD"/>
    <w:rsid w:val="00BA5CAB"/>
    <w:rsid w:val="00BA6A45"/>
    <w:rsid w:val="00BA6CE2"/>
    <w:rsid w:val="00BA754F"/>
    <w:rsid w:val="00BA766D"/>
    <w:rsid w:val="00BA7EF6"/>
    <w:rsid w:val="00BB1BA3"/>
    <w:rsid w:val="00BB2D4C"/>
    <w:rsid w:val="00BB3E07"/>
    <w:rsid w:val="00BB4D9D"/>
    <w:rsid w:val="00BB540C"/>
    <w:rsid w:val="00BB5B56"/>
    <w:rsid w:val="00BB5C8E"/>
    <w:rsid w:val="00BB63DB"/>
    <w:rsid w:val="00BB7E4C"/>
    <w:rsid w:val="00BB7F9A"/>
    <w:rsid w:val="00BC1E27"/>
    <w:rsid w:val="00BC2013"/>
    <w:rsid w:val="00BC2662"/>
    <w:rsid w:val="00BC37D6"/>
    <w:rsid w:val="00BC42FE"/>
    <w:rsid w:val="00BC4D02"/>
    <w:rsid w:val="00BC5008"/>
    <w:rsid w:val="00BC6009"/>
    <w:rsid w:val="00BC62A5"/>
    <w:rsid w:val="00BC6416"/>
    <w:rsid w:val="00BC6908"/>
    <w:rsid w:val="00BC7419"/>
    <w:rsid w:val="00BC7A84"/>
    <w:rsid w:val="00BD0CBF"/>
    <w:rsid w:val="00BD1960"/>
    <w:rsid w:val="00BD215B"/>
    <w:rsid w:val="00BD2624"/>
    <w:rsid w:val="00BD33D6"/>
    <w:rsid w:val="00BD3A1E"/>
    <w:rsid w:val="00BD4C18"/>
    <w:rsid w:val="00BD6069"/>
    <w:rsid w:val="00BD7230"/>
    <w:rsid w:val="00BE0C38"/>
    <w:rsid w:val="00BE0CA6"/>
    <w:rsid w:val="00BE16A2"/>
    <w:rsid w:val="00BE4BC6"/>
    <w:rsid w:val="00BE5652"/>
    <w:rsid w:val="00BE56B4"/>
    <w:rsid w:val="00BE75F6"/>
    <w:rsid w:val="00BE7F5E"/>
    <w:rsid w:val="00BF0A76"/>
    <w:rsid w:val="00BF1A8D"/>
    <w:rsid w:val="00BF1CAE"/>
    <w:rsid w:val="00BF2B20"/>
    <w:rsid w:val="00BF3808"/>
    <w:rsid w:val="00BF5073"/>
    <w:rsid w:val="00BF5C2E"/>
    <w:rsid w:val="00BF726D"/>
    <w:rsid w:val="00C01CFE"/>
    <w:rsid w:val="00C037E2"/>
    <w:rsid w:val="00C03D6F"/>
    <w:rsid w:val="00C044CF"/>
    <w:rsid w:val="00C05212"/>
    <w:rsid w:val="00C0670C"/>
    <w:rsid w:val="00C06DA2"/>
    <w:rsid w:val="00C0701B"/>
    <w:rsid w:val="00C07071"/>
    <w:rsid w:val="00C0751E"/>
    <w:rsid w:val="00C07C8F"/>
    <w:rsid w:val="00C11CDB"/>
    <w:rsid w:val="00C14A55"/>
    <w:rsid w:val="00C16254"/>
    <w:rsid w:val="00C20A6B"/>
    <w:rsid w:val="00C21911"/>
    <w:rsid w:val="00C243DB"/>
    <w:rsid w:val="00C247A5"/>
    <w:rsid w:val="00C248F9"/>
    <w:rsid w:val="00C27949"/>
    <w:rsid w:val="00C3060A"/>
    <w:rsid w:val="00C31A09"/>
    <w:rsid w:val="00C32954"/>
    <w:rsid w:val="00C34269"/>
    <w:rsid w:val="00C358D2"/>
    <w:rsid w:val="00C3644B"/>
    <w:rsid w:val="00C36AD9"/>
    <w:rsid w:val="00C37B9E"/>
    <w:rsid w:val="00C37E11"/>
    <w:rsid w:val="00C40B49"/>
    <w:rsid w:val="00C41CB6"/>
    <w:rsid w:val="00C436AE"/>
    <w:rsid w:val="00C43E52"/>
    <w:rsid w:val="00C4698A"/>
    <w:rsid w:val="00C51D40"/>
    <w:rsid w:val="00C52007"/>
    <w:rsid w:val="00C52E41"/>
    <w:rsid w:val="00C533A2"/>
    <w:rsid w:val="00C55A8D"/>
    <w:rsid w:val="00C56B1D"/>
    <w:rsid w:val="00C56B91"/>
    <w:rsid w:val="00C57618"/>
    <w:rsid w:val="00C61237"/>
    <w:rsid w:val="00C61AD1"/>
    <w:rsid w:val="00C61C3C"/>
    <w:rsid w:val="00C62B8A"/>
    <w:rsid w:val="00C632DD"/>
    <w:rsid w:val="00C64E08"/>
    <w:rsid w:val="00C66C52"/>
    <w:rsid w:val="00C672A3"/>
    <w:rsid w:val="00C67A22"/>
    <w:rsid w:val="00C70645"/>
    <w:rsid w:val="00C70D51"/>
    <w:rsid w:val="00C71602"/>
    <w:rsid w:val="00C71C3F"/>
    <w:rsid w:val="00C739E4"/>
    <w:rsid w:val="00C74083"/>
    <w:rsid w:val="00C7479F"/>
    <w:rsid w:val="00C754F0"/>
    <w:rsid w:val="00C758D1"/>
    <w:rsid w:val="00C75B65"/>
    <w:rsid w:val="00C76DA9"/>
    <w:rsid w:val="00C80FE7"/>
    <w:rsid w:val="00C82BDF"/>
    <w:rsid w:val="00C8360A"/>
    <w:rsid w:val="00C83DFD"/>
    <w:rsid w:val="00C84D27"/>
    <w:rsid w:val="00C8666B"/>
    <w:rsid w:val="00C869CF"/>
    <w:rsid w:val="00C86C86"/>
    <w:rsid w:val="00C906C7"/>
    <w:rsid w:val="00C917AB"/>
    <w:rsid w:val="00C940C5"/>
    <w:rsid w:val="00C94A8A"/>
    <w:rsid w:val="00C94C30"/>
    <w:rsid w:val="00C95165"/>
    <w:rsid w:val="00C95454"/>
    <w:rsid w:val="00CA1091"/>
    <w:rsid w:val="00CA4D21"/>
    <w:rsid w:val="00CA4DBA"/>
    <w:rsid w:val="00CA4E1F"/>
    <w:rsid w:val="00CA509D"/>
    <w:rsid w:val="00CA51E8"/>
    <w:rsid w:val="00CA62C1"/>
    <w:rsid w:val="00CA65DC"/>
    <w:rsid w:val="00CB1A99"/>
    <w:rsid w:val="00CB3E1B"/>
    <w:rsid w:val="00CB4162"/>
    <w:rsid w:val="00CB47E4"/>
    <w:rsid w:val="00CB4E09"/>
    <w:rsid w:val="00CB4F3D"/>
    <w:rsid w:val="00CB5BC9"/>
    <w:rsid w:val="00CB7ABE"/>
    <w:rsid w:val="00CC1219"/>
    <w:rsid w:val="00CC1FDE"/>
    <w:rsid w:val="00CC2DFB"/>
    <w:rsid w:val="00CC347F"/>
    <w:rsid w:val="00CC4817"/>
    <w:rsid w:val="00CD267B"/>
    <w:rsid w:val="00CD27DC"/>
    <w:rsid w:val="00CE0B45"/>
    <w:rsid w:val="00CE1196"/>
    <w:rsid w:val="00CE1A39"/>
    <w:rsid w:val="00CE3B28"/>
    <w:rsid w:val="00CE40B2"/>
    <w:rsid w:val="00CE4842"/>
    <w:rsid w:val="00CE4C71"/>
    <w:rsid w:val="00CE4F82"/>
    <w:rsid w:val="00CE65BA"/>
    <w:rsid w:val="00CF022E"/>
    <w:rsid w:val="00CF0D4C"/>
    <w:rsid w:val="00CF140A"/>
    <w:rsid w:val="00CF241E"/>
    <w:rsid w:val="00CF2C31"/>
    <w:rsid w:val="00CF399F"/>
    <w:rsid w:val="00CF479C"/>
    <w:rsid w:val="00CF486D"/>
    <w:rsid w:val="00CF614F"/>
    <w:rsid w:val="00CF6A58"/>
    <w:rsid w:val="00D00A8D"/>
    <w:rsid w:val="00D00B20"/>
    <w:rsid w:val="00D0193F"/>
    <w:rsid w:val="00D01F0A"/>
    <w:rsid w:val="00D02B98"/>
    <w:rsid w:val="00D02BB7"/>
    <w:rsid w:val="00D02DA6"/>
    <w:rsid w:val="00D03C34"/>
    <w:rsid w:val="00D03CB2"/>
    <w:rsid w:val="00D06F9C"/>
    <w:rsid w:val="00D07227"/>
    <w:rsid w:val="00D076F7"/>
    <w:rsid w:val="00D07ADF"/>
    <w:rsid w:val="00D10448"/>
    <w:rsid w:val="00D136A9"/>
    <w:rsid w:val="00D13E2D"/>
    <w:rsid w:val="00D140AA"/>
    <w:rsid w:val="00D148D0"/>
    <w:rsid w:val="00D1508C"/>
    <w:rsid w:val="00D15BAC"/>
    <w:rsid w:val="00D162D2"/>
    <w:rsid w:val="00D16C27"/>
    <w:rsid w:val="00D20672"/>
    <w:rsid w:val="00D20B31"/>
    <w:rsid w:val="00D20DAA"/>
    <w:rsid w:val="00D20E9B"/>
    <w:rsid w:val="00D210FF"/>
    <w:rsid w:val="00D22533"/>
    <w:rsid w:val="00D22C2F"/>
    <w:rsid w:val="00D23115"/>
    <w:rsid w:val="00D232AE"/>
    <w:rsid w:val="00D2397E"/>
    <w:rsid w:val="00D24DAE"/>
    <w:rsid w:val="00D26309"/>
    <w:rsid w:val="00D2716E"/>
    <w:rsid w:val="00D273AE"/>
    <w:rsid w:val="00D27772"/>
    <w:rsid w:val="00D27A47"/>
    <w:rsid w:val="00D30142"/>
    <w:rsid w:val="00D30E45"/>
    <w:rsid w:val="00D31CC9"/>
    <w:rsid w:val="00D32D60"/>
    <w:rsid w:val="00D32FCF"/>
    <w:rsid w:val="00D353A9"/>
    <w:rsid w:val="00D35612"/>
    <w:rsid w:val="00D3566A"/>
    <w:rsid w:val="00D35D7B"/>
    <w:rsid w:val="00D35EFB"/>
    <w:rsid w:val="00D35FA5"/>
    <w:rsid w:val="00D36A43"/>
    <w:rsid w:val="00D40671"/>
    <w:rsid w:val="00D40C23"/>
    <w:rsid w:val="00D43C04"/>
    <w:rsid w:val="00D43F38"/>
    <w:rsid w:val="00D44648"/>
    <w:rsid w:val="00D448E1"/>
    <w:rsid w:val="00D45B7A"/>
    <w:rsid w:val="00D468BF"/>
    <w:rsid w:val="00D4758D"/>
    <w:rsid w:val="00D47D54"/>
    <w:rsid w:val="00D5009D"/>
    <w:rsid w:val="00D506A9"/>
    <w:rsid w:val="00D512F6"/>
    <w:rsid w:val="00D54A92"/>
    <w:rsid w:val="00D5531F"/>
    <w:rsid w:val="00D608ED"/>
    <w:rsid w:val="00D61EF9"/>
    <w:rsid w:val="00D629BA"/>
    <w:rsid w:val="00D63140"/>
    <w:rsid w:val="00D63336"/>
    <w:rsid w:val="00D639E7"/>
    <w:rsid w:val="00D64252"/>
    <w:rsid w:val="00D647AA"/>
    <w:rsid w:val="00D67145"/>
    <w:rsid w:val="00D67978"/>
    <w:rsid w:val="00D7060A"/>
    <w:rsid w:val="00D70A68"/>
    <w:rsid w:val="00D70DDB"/>
    <w:rsid w:val="00D712D4"/>
    <w:rsid w:val="00D7375B"/>
    <w:rsid w:val="00D73F4B"/>
    <w:rsid w:val="00D75536"/>
    <w:rsid w:val="00D76FC7"/>
    <w:rsid w:val="00D811EB"/>
    <w:rsid w:val="00D8196C"/>
    <w:rsid w:val="00D82E33"/>
    <w:rsid w:val="00D844C2"/>
    <w:rsid w:val="00D8511F"/>
    <w:rsid w:val="00D8525A"/>
    <w:rsid w:val="00D854A7"/>
    <w:rsid w:val="00D855E9"/>
    <w:rsid w:val="00D85F04"/>
    <w:rsid w:val="00D86DE0"/>
    <w:rsid w:val="00D87336"/>
    <w:rsid w:val="00D879F0"/>
    <w:rsid w:val="00D87E72"/>
    <w:rsid w:val="00D902B6"/>
    <w:rsid w:val="00D90921"/>
    <w:rsid w:val="00D909D9"/>
    <w:rsid w:val="00D9102F"/>
    <w:rsid w:val="00D96738"/>
    <w:rsid w:val="00D97694"/>
    <w:rsid w:val="00DA04CE"/>
    <w:rsid w:val="00DA0ED5"/>
    <w:rsid w:val="00DA1133"/>
    <w:rsid w:val="00DA11B4"/>
    <w:rsid w:val="00DA3F87"/>
    <w:rsid w:val="00DA420E"/>
    <w:rsid w:val="00DA4A93"/>
    <w:rsid w:val="00DA512D"/>
    <w:rsid w:val="00DA585E"/>
    <w:rsid w:val="00DA6501"/>
    <w:rsid w:val="00DA659C"/>
    <w:rsid w:val="00DA7ED8"/>
    <w:rsid w:val="00DB571A"/>
    <w:rsid w:val="00DB5D5E"/>
    <w:rsid w:val="00DB6CBF"/>
    <w:rsid w:val="00DB7F78"/>
    <w:rsid w:val="00DB7FF2"/>
    <w:rsid w:val="00DC1E1A"/>
    <w:rsid w:val="00DC2482"/>
    <w:rsid w:val="00DC2545"/>
    <w:rsid w:val="00DC2608"/>
    <w:rsid w:val="00DC2ED5"/>
    <w:rsid w:val="00DC313B"/>
    <w:rsid w:val="00DC41F4"/>
    <w:rsid w:val="00DC5D08"/>
    <w:rsid w:val="00DC5E4F"/>
    <w:rsid w:val="00DC5EC3"/>
    <w:rsid w:val="00DD2D5F"/>
    <w:rsid w:val="00DD30CD"/>
    <w:rsid w:val="00DD3E5A"/>
    <w:rsid w:val="00DD66CE"/>
    <w:rsid w:val="00DD6A14"/>
    <w:rsid w:val="00DD7767"/>
    <w:rsid w:val="00DD7DBF"/>
    <w:rsid w:val="00DE0865"/>
    <w:rsid w:val="00DE0DD3"/>
    <w:rsid w:val="00DE1283"/>
    <w:rsid w:val="00DE12AC"/>
    <w:rsid w:val="00DE1841"/>
    <w:rsid w:val="00DE1FA7"/>
    <w:rsid w:val="00DE4865"/>
    <w:rsid w:val="00DE48A6"/>
    <w:rsid w:val="00DE68CF"/>
    <w:rsid w:val="00DF0D38"/>
    <w:rsid w:val="00DF2669"/>
    <w:rsid w:val="00DF2B93"/>
    <w:rsid w:val="00DF2EAB"/>
    <w:rsid w:val="00DF31BA"/>
    <w:rsid w:val="00DF48A5"/>
    <w:rsid w:val="00DF69DD"/>
    <w:rsid w:val="00E0041F"/>
    <w:rsid w:val="00E01538"/>
    <w:rsid w:val="00E01F18"/>
    <w:rsid w:val="00E02757"/>
    <w:rsid w:val="00E03378"/>
    <w:rsid w:val="00E0623E"/>
    <w:rsid w:val="00E06DCD"/>
    <w:rsid w:val="00E10A30"/>
    <w:rsid w:val="00E11ABE"/>
    <w:rsid w:val="00E11CCB"/>
    <w:rsid w:val="00E12C4A"/>
    <w:rsid w:val="00E15BD0"/>
    <w:rsid w:val="00E24BE3"/>
    <w:rsid w:val="00E25090"/>
    <w:rsid w:val="00E2511C"/>
    <w:rsid w:val="00E27604"/>
    <w:rsid w:val="00E27748"/>
    <w:rsid w:val="00E27BD3"/>
    <w:rsid w:val="00E302EB"/>
    <w:rsid w:val="00E30C6E"/>
    <w:rsid w:val="00E31898"/>
    <w:rsid w:val="00E31A04"/>
    <w:rsid w:val="00E3212D"/>
    <w:rsid w:val="00E32280"/>
    <w:rsid w:val="00E32890"/>
    <w:rsid w:val="00E32A43"/>
    <w:rsid w:val="00E33CEB"/>
    <w:rsid w:val="00E33EB9"/>
    <w:rsid w:val="00E3513B"/>
    <w:rsid w:val="00E35459"/>
    <w:rsid w:val="00E3551F"/>
    <w:rsid w:val="00E36578"/>
    <w:rsid w:val="00E371BC"/>
    <w:rsid w:val="00E3729E"/>
    <w:rsid w:val="00E37F50"/>
    <w:rsid w:val="00E401CF"/>
    <w:rsid w:val="00E413E0"/>
    <w:rsid w:val="00E422AE"/>
    <w:rsid w:val="00E4280E"/>
    <w:rsid w:val="00E45E2B"/>
    <w:rsid w:val="00E47FEB"/>
    <w:rsid w:val="00E51188"/>
    <w:rsid w:val="00E51520"/>
    <w:rsid w:val="00E559DC"/>
    <w:rsid w:val="00E560E4"/>
    <w:rsid w:val="00E60DCF"/>
    <w:rsid w:val="00E6143A"/>
    <w:rsid w:val="00E61D0D"/>
    <w:rsid w:val="00E61DC9"/>
    <w:rsid w:val="00E65307"/>
    <w:rsid w:val="00E65415"/>
    <w:rsid w:val="00E654A2"/>
    <w:rsid w:val="00E663A8"/>
    <w:rsid w:val="00E66D8E"/>
    <w:rsid w:val="00E71A6D"/>
    <w:rsid w:val="00E72560"/>
    <w:rsid w:val="00E820C4"/>
    <w:rsid w:val="00E83952"/>
    <w:rsid w:val="00E83F1E"/>
    <w:rsid w:val="00E83F6C"/>
    <w:rsid w:val="00E84253"/>
    <w:rsid w:val="00E84859"/>
    <w:rsid w:val="00E87E00"/>
    <w:rsid w:val="00E87E72"/>
    <w:rsid w:val="00E9294D"/>
    <w:rsid w:val="00E94B45"/>
    <w:rsid w:val="00E94F1E"/>
    <w:rsid w:val="00E95BD6"/>
    <w:rsid w:val="00EA017A"/>
    <w:rsid w:val="00EA069E"/>
    <w:rsid w:val="00EA08A3"/>
    <w:rsid w:val="00EA2949"/>
    <w:rsid w:val="00EA4B5F"/>
    <w:rsid w:val="00EA4B71"/>
    <w:rsid w:val="00EA5558"/>
    <w:rsid w:val="00EA6588"/>
    <w:rsid w:val="00EB426E"/>
    <w:rsid w:val="00EB4E10"/>
    <w:rsid w:val="00EB5D6B"/>
    <w:rsid w:val="00EB6D79"/>
    <w:rsid w:val="00EB6D84"/>
    <w:rsid w:val="00EB6F37"/>
    <w:rsid w:val="00EC05AA"/>
    <w:rsid w:val="00EC22C5"/>
    <w:rsid w:val="00EC2658"/>
    <w:rsid w:val="00EC497C"/>
    <w:rsid w:val="00EC5258"/>
    <w:rsid w:val="00ED0A45"/>
    <w:rsid w:val="00ED1BEB"/>
    <w:rsid w:val="00ED3104"/>
    <w:rsid w:val="00ED3423"/>
    <w:rsid w:val="00ED40D4"/>
    <w:rsid w:val="00ED4E14"/>
    <w:rsid w:val="00ED6E09"/>
    <w:rsid w:val="00ED75C5"/>
    <w:rsid w:val="00ED788C"/>
    <w:rsid w:val="00EE1747"/>
    <w:rsid w:val="00EE1FB1"/>
    <w:rsid w:val="00EE3E9B"/>
    <w:rsid w:val="00EE45EC"/>
    <w:rsid w:val="00EE7522"/>
    <w:rsid w:val="00EE7685"/>
    <w:rsid w:val="00EE7777"/>
    <w:rsid w:val="00EE7AEC"/>
    <w:rsid w:val="00EF1083"/>
    <w:rsid w:val="00EF11C0"/>
    <w:rsid w:val="00EF1D39"/>
    <w:rsid w:val="00EF343A"/>
    <w:rsid w:val="00EF3D04"/>
    <w:rsid w:val="00EF46E5"/>
    <w:rsid w:val="00EF66F2"/>
    <w:rsid w:val="00EF6DC6"/>
    <w:rsid w:val="00EF771F"/>
    <w:rsid w:val="00F010F6"/>
    <w:rsid w:val="00F014E6"/>
    <w:rsid w:val="00F06929"/>
    <w:rsid w:val="00F11578"/>
    <w:rsid w:val="00F13BD7"/>
    <w:rsid w:val="00F13E2E"/>
    <w:rsid w:val="00F14DC9"/>
    <w:rsid w:val="00F1564A"/>
    <w:rsid w:val="00F15B1C"/>
    <w:rsid w:val="00F1733F"/>
    <w:rsid w:val="00F17DF5"/>
    <w:rsid w:val="00F20D64"/>
    <w:rsid w:val="00F21347"/>
    <w:rsid w:val="00F22F3E"/>
    <w:rsid w:val="00F23BAE"/>
    <w:rsid w:val="00F23EA4"/>
    <w:rsid w:val="00F240B4"/>
    <w:rsid w:val="00F24552"/>
    <w:rsid w:val="00F24E59"/>
    <w:rsid w:val="00F25A9F"/>
    <w:rsid w:val="00F30D76"/>
    <w:rsid w:val="00F31C82"/>
    <w:rsid w:val="00F3211E"/>
    <w:rsid w:val="00F334B0"/>
    <w:rsid w:val="00F33C03"/>
    <w:rsid w:val="00F33DB7"/>
    <w:rsid w:val="00F34F75"/>
    <w:rsid w:val="00F35C7E"/>
    <w:rsid w:val="00F374F0"/>
    <w:rsid w:val="00F410FD"/>
    <w:rsid w:val="00F416E6"/>
    <w:rsid w:val="00F419F2"/>
    <w:rsid w:val="00F425FE"/>
    <w:rsid w:val="00F44416"/>
    <w:rsid w:val="00F450BD"/>
    <w:rsid w:val="00F5036A"/>
    <w:rsid w:val="00F50A21"/>
    <w:rsid w:val="00F512A7"/>
    <w:rsid w:val="00F52FDD"/>
    <w:rsid w:val="00F53441"/>
    <w:rsid w:val="00F55EC1"/>
    <w:rsid w:val="00F566DB"/>
    <w:rsid w:val="00F57115"/>
    <w:rsid w:val="00F578D3"/>
    <w:rsid w:val="00F61042"/>
    <w:rsid w:val="00F617E5"/>
    <w:rsid w:val="00F6396D"/>
    <w:rsid w:val="00F65242"/>
    <w:rsid w:val="00F65476"/>
    <w:rsid w:val="00F66137"/>
    <w:rsid w:val="00F6625E"/>
    <w:rsid w:val="00F67C2C"/>
    <w:rsid w:val="00F7009A"/>
    <w:rsid w:val="00F71749"/>
    <w:rsid w:val="00F7287F"/>
    <w:rsid w:val="00F74DC2"/>
    <w:rsid w:val="00F7590E"/>
    <w:rsid w:val="00F75BC4"/>
    <w:rsid w:val="00F770B0"/>
    <w:rsid w:val="00F77231"/>
    <w:rsid w:val="00F80453"/>
    <w:rsid w:val="00F80B70"/>
    <w:rsid w:val="00F81E62"/>
    <w:rsid w:val="00F82FB6"/>
    <w:rsid w:val="00F86AEB"/>
    <w:rsid w:val="00F905DD"/>
    <w:rsid w:val="00F90B2B"/>
    <w:rsid w:val="00F91710"/>
    <w:rsid w:val="00F93DF7"/>
    <w:rsid w:val="00F948D3"/>
    <w:rsid w:val="00FA20D0"/>
    <w:rsid w:val="00FA40E6"/>
    <w:rsid w:val="00FA4336"/>
    <w:rsid w:val="00FA7592"/>
    <w:rsid w:val="00FA7A4B"/>
    <w:rsid w:val="00FA7BD9"/>
    <w:rsid w:val="00FA7F07"/>
    <w:rsid w:val="00FB03C6"/>
    <w:rsid w:val="00FB0ADB"/>
    <w:rsid w:val="00FB1711"/>
    <w:rsid w:val="00FB1B3C"/>
    <w:rsid w:val="00FB1FF7"/>
    <w:rsid w:val="00FB472B"/>
    <w:rsid w:val="00FB6AD1"/>
    <w:rsid w:val="00FC132E"/>
    <w:rsid w:val="00FC1CC4"/>
    <w:rsid w:val="00FC5CEB"/>
    <w:rsid w:val="00FC78B7"/>
    <w:rsid w:val="00FD18C2"/>
    <w:rsid w:val="00FD5386"/>
    <w:rsid w:val="00FD582E"/>
    <w:rsid w:val="00FD6E15"/>
    <w:rsid w:val="00FD790F"/>
    <w:rsid w:val="00FD7A10"/>
    <w:rsid w:val="00FE01AA"/>
    <w:rsid w:val="00FE1F3F"/>
    <w:rsid w:val="00FE2BA7"/>
    <w:rsid w:val="00FE31F2"/>
    <w:rsid w:val="00FE4046"/>
    <w:rsid w:val="00FE45FE"/>
    <w:rsid w:val="00FE4C82"/>
    <w:rsid w:val="00FE642D"/>
    <w:rsid w:val="00FE65CF"/>
    <w:rsid w:val="00FF2491"/>
    <w:rsid w:val="00FF58F2"/>
    <w:rsid w:val="00FF6499"/>
    <w:rsid w:val="00FF6D63"/>
    <w:rsid w:val="00FF6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7F384"/>
  <w15:docId w15:val="{BE277D99-79A3-4C80-AE04-BBA8A3DF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Kartika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248F9"/>
    <w:pPr>
      <w:numPr>
        <w:numId w:val="8"/>
      </w:numPr>
      <w:tabs>
        <w:tab w:val="left" w:pos="567"/>
      </w:tabs>
      <w:spacing w:after="0"/>
      <w:jc w:val="both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522E1"/>
    <w:pPr>
      <w:numPr>
        <w:numId w:val="0"/>
      </w:numPr>
      <w:ind w:left="567" w:hanging="425"/>
      <w:outlineLvl w:val="1"/>
    </w:p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9522E1"/>
    <w:pPr>
      <w:spacing w:after="0"/>
      <w:ind w:left="0"/>
      <w:outlineLvl w:val="2"/>
    </w:pPr>
    <w:rPr>
      <w:rFonts w:ascii="Arial" w:hAnsi="Arial" w:cs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689"/>
  </w:style>
  <w:style w:type="paragraph" w:styleId="Footer">
    <w:name w:val="footer"/>
    <w:basedOn w:val="Normal"/>
    <w:link w:val="FooterChar"/>
    <w:uiPriority w:val="99"/>
    <w:unhideWhenUsed/>
    <w:rsid w:val="006B3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89"/>
  </w:style>
  <w:style w:type="paragraph" w:styleId="BalloonText">
    <w:name w:val="Balloon Text"/>
    <w:basedOn w:val="Normal"/>
    <w:link w:val="BalloonTextChar"/>
    <w:uiPriority w:val="99"/>
    <w:semiHidden/>
    <w:unhideWhenUsed/>
    <w:rsid w:val="00FC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1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94A8A"/>
    <w:pPr>
      <w:ind w:left="720"/>
      <w:contextualSpacing/>
    </w:pPr>
  </w:style>
  <w:style w:type="table" w:styleId="TableGrid">
    <w:name w:val="Table Grid"/>
    <w:basedOn w:val="TableNormal"/>
    <w:uiPriority w:val="39"/>
    <w:rsid w:val="00656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66C52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248F9"/>
    <w:rPr>
      <w:rFonts w:ascii="Arial" w:hAnsi="Arial" w:cs="Arial"/>
      <w:b/>
      <w:szCs w:val="22"/>
      <w:lang w:bidi="ar-SA"/>
    </w:rPr>
  </w:style>
  <w:style w:type="character" w:customStyle="1" w:styleId="Heading2Char">
    <w:name w:val="Heading 2 Char"/>
    <w:link w:val="Heading2"/>
    <w:uiPriority w:val="9"/>
    <w:rsid w:val="009522E1"/>
    <w:rPr>
      <w:rFonts w:ascii="Arial" w:hAnsi="Arial" w:cs="Arial"/>
      <w:b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9522E1"/>
    <w:rPr>
      <w:rFonts w:ascii="Arial" w:hAnsi="Arial" w:cs="Arial"/>
      <w:i/>
      <w:lang w:bidi="ar-SA"/>
    </w:rPr>
  </w:style>
  <w:style w:type="paragraph" w:customStyle="1" w:styleId="BodyText">
    <w:name w:val="BodyText"/>
    <w:basedOn w:val="ListParagraph"/>
    <w:link w:val="BodyTextChar"/>
    <w:qFormat/>
    <w:rsid w:val="00C248F9"/>
    <w:pPr>
      <w:spacing w:before="120" w:after="120"/>
      <w:ind w:left="0" w:firstLine="284"/>
      <w:contextualSpacing w:val="0"/>
      <w:jc w:val="both"/>
    </w:pPr>
    <w:rPr>
      <w:rFonts w:ascii="Times New Roman" w:hAnsi="Times New Roman" w:cs="Times New Roman"/>
      <w:sz w:val="20"/>
    </w:rPr>
  </w:style>
  <w:style w:type="paragraph" w:customStyle="1" w:styleId="Reference">
    <w:name w:val="Reference"/>
    <w:basedOn w:val="Normal"/>
    <w:link w:val="ReferenceChar"/>
    <w:qFormat/>
    <w:rsid w:val="009522E1"/>
    <w:pPr>
      <w:tabs>
        <w:tab w:val="left" w:pos="284"/>
      </w:tabs>
      <w:spacing w:before="60" w:after="60"/>
      <w:ind w:left="284" w:hanging="284"/>
      <w:jc w:val="both"/>
    </w:pPr>
    <w:rPr>
      <w:rFonts w:ascii="Times New Roman" w:hAnsi="Times New Roman"/>
      <w:noProof/>
      <w:sz w:val="16"/>
      <w:szCs w:val="24"/>
    </w:rPr>
  </w:style>
  <w:style w:type="character" w:customStyle="1" w:styleId="ListParagraphChar">
    <w:name w:val="List Paragraph Char"/>
    <w:link w:val="ListParagraph"/>
    <w:uiPriority w:val="34"/>
    <w:rsid w:val="009522E1"/>
    <w:rPr>
      <w:sz w:val="22"/>
      <w:szCs w:val="22"/>
      <w:lang w:bidi="ar-SA"/>
    </w:rPr>
  </w:style>
  <w:style w:type="character" w:customStyle="1" w:styleId="BodyTextChar">
    <w:name w:val="BodyText Char"/>
    <w:link w:val="BodyText"/>
    <w:rsid w:val="00C248F9"/>
    <w:rPr>
      <w:rFonts w:ascii="Times New Roman" w:hAnsi="Times New Roman" w:cs="Times New Roman"/>
      <w:sz w:val="22"/>
      <w:szCs w:val="22"/>
      <w:lang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8B0731"/>
    <w:pPr>
      <w:tabs>
        <w:tab w:val="center" w:pos="4680"/>
        <w:tab w:val="right" w:pos="9360"/>
      </w:tabs>
      <w:spacing w:after="0" w:line="360" w:lineRule="auto"/>
      <w:ind w:firstLine="360"/>
      <w:jc w:val="both"/>
    </w:pPr>
    <w:rPr>
      <w:rFonts w:ascii="Times New Roman" w:eastAsia="Malgun Gothic" w:hAnsi="Times New Roman" w:cs="Times New Roman"/>
      <w:lang w:val="en-US" w:eastAsia="en-US"/>
    </w:rPr>
  </w:style>
  <w:style w:type="character" w:customStyle="1" w:styleId="ReferenceChar">
    <w:name w:val="Reference Char"/>
    <w:link w:val="Reference"/>
    <w:rsid w:val="009522E1"/>
    <w:rPr>
      <w:rFonts w:ascii="Times New Roman" w:hAnsi="Times New Roman"/>
      <w:noProof/>
      <w:sz w:val="16"/>
      <w:szCs w:val="24"/>
      <w:lang w:bidi="ar-SA"/>
    </w:rPr>
  </w:style>
  <w:style w:type="character" w:customStyle="1" w:styleId="MTDisplayEquationChar">
    <w:name w:val="MTDisplayEquation Char"/>
    <w:link w:val="MTDisplayEquation"/>
    <w:rsid w:val="00072ED0"/>
    <w:rPr>
      <w:rFonts w:ascii="Times New Roman" w:eastAsia="Malgun Gothic" w:hAnsi="Times New Roman" w:cs="Times New Roman"/>
      <w:sz w:val="22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656D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97DE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2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C50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896023"/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8117C6"/>
    <w:pPr>
      <w:suppressAutoHyphens/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 New Roman" w:hAnsi="Times New Roman" w:cs="Times New Roman"/>
      <w:kern w:val="14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117C6"/>
    <w:rPr>
      <w:rFonts w:ascii="Times New Roman" w:hAnsi="Times New Roman" w:cs="Times New Roman"/>
      <w:kern w:val="14"/>
      <w:lang w:val="en-US" w:eastAsia="en-US"/>
    </w:rPr>
  </w:style>
  <w:style w:type="paragraph" w:customStyle="1" w:styleId="ReferencesClauseTitle">
    <w:name w:val="References Clause Title"/>
    <w:basedOn w:val="Normal"/>
    <w:next w:val="BodyTextIndent"/>
    <w:rsid w:val="008117C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hAnsi="Arial" w:cs="Times New Roman"/>
      <w:b/>
      <w:caps/>
      <w:kern w:val="14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C43E52"/>
    <w:pPr>
      <w:tabs>
        <w:tab w:val="left" w:pos="2880"/>
        <w:tab w:val="left" w:pos="7920"/>
      </w:tabs>
      <w:spacing w:after="0" w:line="240" w:lineRule="auto"/>
      <w:ind w:right="180"/>
      <w:jc w:val="center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43E52"/>
    <w:rPr>
      <w:rFonts w:ascii="Times New Roman" w:hAnsi="Times New Roman" w:cs="Times New Roman"/>
      <w:b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41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_author@nirmauni.ac.in" TargetMode="Externa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*corr_auth@iitd.ac.in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rajneesh@iitb.ac.in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arunkr@iitj.ac.in" TargetMode="External"/><Relationship Id="rId14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461A-4243-4FB8-B152-34C62BB8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SHASWAT</dc:creator>
  <cp:lastModifiedBy>Naren Bag</cp:lastModifiedBy>
  <cp:revision>56</cp:revision>
  <cp:lastPrinted>2020-03-01T11:31:00Z</cp:lastPrinted>
  <dcterms:created xsi:type="dcterms:W3CDTF">2020-03-04T01:34:00Z</dcterms:created>
  <dcterms:modified xsi:type="dcterms:W3CDTF">2025-12-05T14:34:00Z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